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F0EE5" w14:textId="77777777" w:rsidR="0042326A" w:rsidRDefault="0042326A" w:rsidP="0042326A">
      <w:pPr>
        <w:pStyle w:val="2019Deptname"/>
        <w:rPr>
          <w:rFonts w:ascii="Arial" w:hAnsi="Arial" w:cs="Arial"/>
        </w:rPr>
      </w:pPr>
    </w:p>
    <w:p w14:paraId="78FB38DC" w14:textId="77777777" w:rsidR="0042326A" w:rsidRDefault="0042326A" w:rsidP="0042326A">
      <w:pPr>
        <w:pStyle w:val="2019Deptname"/>
        <w:rPr>
          <w:rFonts w:ascii="Arial" w:hAnsi="Arial" w:cs="Arial"/>
        </w:rPr>
      </w:pPr>
    </w:p>
    <w:p w14:paraId="58C14FAC" w14:textId="77777777" w:rsidR="0042326A" w:rsidRDefault="0042326A" w:rsidP="0042326A">
      <w:pPr>
        <w:pStyle w:val="2019Deptname"/>
        <w:rPr>
          <w:rFonts w:ascii="Arial" w:hAnsi="Arial" w:cs="Arial"/>
        </w:rPr>
      </w:pPr>
    </w:p>
    <w:p w14:paraId="0B1A6E27" w14:textId="77777777" w:rsidR="0042326A" w:rsidRDefault="0042326A" w:rsidP="002B1862">
      <w:pPr>
        <w:pStyle w:val="2019Deptname"/>
        <w:rPr>
          <w:rFonts w:ascii="Arial" w:hAnsi="Arial" w:cs="Arial"/>
        </w:rPr>
      </w:pPr>
    </w:p>
    <w:p w14:paraId="7D6954E5" w14:textId="77777777" w:rsidR="00656803" w:rsidRPr="0090111C" w:rsidRDefault="00F6653B" w:rsidP="00656803">
      <w:pPr>
        <w:pStyle w:val="2019heading"/>
        <w:rPr>
          <w:rFonts w:ascii="Arial" w:hAnsi="Arial" w:cs="Arial"/>
        </w:rPr>
      </w:pPr>
      <w:r>
        <w:rPr>
          <w:rFonts w:ascii="Arial" w:hAnsi="Arial" w:cs="Arial"/>
        </w:rPr>
        <w:t>Interpreting and translation requests</w:t>
      </w:r>
    </w:p>
    <w:p w14:paraId="4CEADCD0" w14:textId="77777777" w:rsidR="00656803" w:rsidRPr="0090111C" w:rsidRDefault="00F6653B" w:rsidP="00656803">
      <w:pPr>
        <w:pStyle w:val="2019subtitle"/>
        <w:rPr>
          <w:rFonts w:ascii="Arial" w:hAnsi="Arial" w:cs="Arial"/>
        </w:rPr>
      </w:pPr>
      <w:r>
        <w:rPr>
          <w:rFonts w:ascii="Arial" w:hAnsi="Arial" w:cs="Arial"/>
        </w:rPr>
        <w:t>Suggestions for clinicians</w:t>
      </w:r>
    </w:p>
    <w:p w14:paraId="6925E8B5" w14:textId="77777777" w:rsidR="00656803" w:rsidRPr="002C7F10" w:rsidRDefault="009844D7" w:rsidP="00656803">
      <w:pPr>
        <w:pStyle w:val="NormalWeb"/>
        <w:spacing w:before="0" w:beforeAutospacing="0" w:after="120" w:afterAutospacing="0"/>
        <w:rPr>
          <w:rFonts w:ascii="Calibri" w:hAnsi="Calibri" w:cs="Calibri"/>
          <w:color w:val="85C446"/>
          <w:sz w:val="28"/>
          <w:szCs w:val="28"/>
        </w:rPr>
      </w:pPr>
      <w:r>
        <w:rPr>
          <w:rFonts w:ascii="Calibri" w:hAnsi="Calibri" w:cs="Calibri"/>
          <w:color w:val="85C446"/>
          <w:sz w:val="28"/>
          <w:szCs w:val="28"/>
        </w:rPr>
        <w:pict w14:anchorId="08A8242F">
          <v:rect id="_x0000_i1025" style="width:524.45pt;height:2pt" o:hralign="center" o:hrstd="t" o:hrnoshade="t" o:hr="t" fillcolor="#85c446" stroked="f"/>
        </w:pict>
      </w:r>
    </w:p>
    <w:p w14:paraId="6E5D5D17" w14:textId="29A00B5A" w:rsidR="00656803" w:rsidRDefault="00F6653B" w:rsidP="00687F02">
      <w:pPr>
        <w:pStyle w:val="2019intropara"/>
        <w:rPr>
          <w:rFonts w:ascii="Arial" w:hAnsi="Arial" w:cs="Arial"/>
        </w:rPr>
      </w:pPr>
      <w:r>
        <w:rPr>
          <w:rFonts w:ascii="Arial" w:hAnsi="Arial" w:cs="Arial"/>
        </w:rPr>
        <w:t xml:space="preserve">The following is a guide for clinicians to optimise interpreting and translation bookings. Booking processes </w:t>
      </w:r>
      <w:r w:rsidR="00F8785A">
        <w:rPr>
          <w:rFonts w:ascii="Arial" w:hAnsi="Arial" w:cs="Arial"/>
        </w:rPr>
        <w:t>may vary</w:t>
      </w:r>
      <w:r>
        <w:rPr>
          <w:rFonts w:ascii="Arial" w:hAnsi="Arial" w:cs="Arial"/>
        </w:rPr>
        <w:t xml:space="preserve">. </w:t>
      </w:r>
    </w:p>
    <w:p w14:paraId="0EC9266E" w14:textId="77777777" w:rsidR="00F6653B" w:rsidRPr="0090111C" w:rsidRDefault="00F6653B" w:rsidP="00F6653B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>Interpreter bookings</w:t>
      </w:r>
    </w:p>
    <w:p w14:paraId="41725A8C" w14:textId="77777777" w:rsidR="009D423F" w:rsidRDefault="009D423F" w:rsidP="009D423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0E2C05">
        <w:rPr>
          <w:rFonts w:ascii="Arial" w:hAnsi="Arial" w:cs="Arial"/>
          <w:b/>
          <w:sz w:val="20"/>
          <w:szCs w:val="20"/>
        </w:rPr>
        <w:t>Non-urgent:</w:t>
      </w:r>
      <w:r w:rsidRPr="00197271">
        <w:rPr>
          <w:rFonts w:ascii="Arial" w:hAnsi="Arial" w:cs="Arial"/>
          <w:sz w:val="20"/>
          <w:szCs w:val="20"/>
        </w:rPr>
        <w:t xml:space="preserve"> </w:t>
      </w:r>
    </w:p>
    <w:p w14:paraId="5B087B75" w14:textId="77777777" w:rsidR="009D423F" w:rsidRPr="00197271" w:rsidRDefault="009D423F" w:rsidP="009D423F">
      <w:pPr>
        <w:pStyle w:val="NoSpacing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 xml:space="preserve">Notify outpatient/inpatient administration staff </w:t>
      </w:r>
    </w:p>
    <w:p w14:paraId="6F752618" w14:textId="77777777" w:rsidR="009D423F" w:rsidRPr="00197271" w:rsidRDefault="009D423F" w:rsidP="009D423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C436AD0" w14:textId="77777777" w:rsidR="009D423F" w:rsidRPr="000E2C05" w:rsidRDefault="009D423F" w:rsidP="009D423F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0E2C05">
        <w:rPr>
          <w:rFonts w:ascii="Arial" w:hAnsi="Arial" w:cs="Arial"/>
          <w:b/>
          <w:sz w:val="20"/>
          <w:szCs w:val="20"/>
        </w:rPr>
        <w:t xml:space="preserve">Urgent (within 2 business days): </w:t>
      </w:r>
    </w:p>
    <w:p w14:paraId="4165B6C2" w14:textId="77777777" w:rsidR="009D423F" w:rsidRPr="00197271" w:rsidRDefault="009D423F" w:rsidP="009D423F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>On Call interpreters (</w:t>
      </w:r>
      <w:r w:rsidRPr="00197271">
        <w:rPr>
          <w:rFonts w:ascii="Arial" w:hAnsi="Arial" w:cs="Arial"/>
          <w:b/>
          <w:bCs/>
          <w:sz w:val="20"/>
          <w:szCs w:val="20"/>
        </w:rPr>
        <w:t>3115 6999</w:t>
      </w:r>
      <w:r w:rsidRPr="00197271">
        <w:rPr>
          <w:rFonts w:ascii="Arial" w:eastAsia="MS PGothic" w:hAnsi="Arial" w:cs="Arial"/>
          <w:b/>
          <w:bCs/>
          <w:color w:val="000000"/>
          <w:kern w:val="24"/>
          <w:sz w:val="20"/>
          <w:szCs w:val="20"/>
        </w:rPr>
        <w:t xml:space="preserve"> </w:t>
      </w:r>
      <w:r w:rsidRPr="00197271">
        <w:rPr>
          <w:rFonts w:ascii="Arial" w:hAnsi="Arial" w:cs="Arial"/>
          <w:b/>
          <w:bCs/>
          <w:sz w:val="20"/>
          <w:szCs w:val="20"/>
        </w:rPr>
        <w:t>– cost centre # 900613 for QCH</w:t>
      </w:r>
      <w:r w:rsidRPr="00197271">
        <w:rPr>
          <w:rFonts w:ascii="Arial" w:hAnsi="Arial" w:cs="Arial"/>
          <w:sz w:val="20"/>
          <w:szCs w:val="20"/>
        </w:rPr>
        <w:t>)</w:t>
      </w:r>
    </w:p>
    <w:p w14:paraId="7620FA6E" w14:textId="77777777" w:rsidR="009D423F" w:rsidRPr="00197271" w:rsidRDefault="009D423F" w:rsidP="009D423F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>Mandarin/Vietnamese – call CHQ Interpreter Services (</w:t>
      </w:r>
      <w:r w:rsidRPr="00197271">
        <w:rPr>
          <w:rFonts w:ascii="Arial" w:hAnsi="Arial" w:cs="Arial"/>
          <w:b/>
          <w:bCs/>
          <w:sz w:val="20"/>
          <w:szCs w:val="20"/>
        </w:rPr>
        <w:t>3068 3365</w:t>
      </w:r>
      <w:r w:rsidRPr="00197271">
        <w:rPr>
          <w:rFonts w:ascii="Arial" w:hAnsi="Arial" w:cs="Arial"/>
          <w:sz w:val="20"/>
          <w:szCs w:val="20"/>
        </w:rPr>
        <w:t>) for in-house interpreters</w:t>
      </w:r>
    </w:p>
    <w:p w14:paraId="6A343283" w14:textId="77777777" w:rsidR="009D423F" w:rsidRPr="00197271" w:rsidRDefault="009D423F" w:rsidP="009D423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6F82C2CC" w14:textId="77777777" w:rsidR="009D423F" w:rsidRPr="000E2C05" w:rsidRDefault="009D423F" w:rsidP="009D423F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0E2C05">
        <w:rPr>
          <w:rFonts w:ascii="Arial" w:hAnsi="Arial" w:cs="Arial"/>
          <w:b/>
          <w:sz w:val="20"/>
          <w:szCs w:val="20"/>
        </w:rPr>
        <w:t>Provide the following information to administration staff for all bookings:</w:t>
      </w:r>
    </w:p>
    <w:p w14:paraId="06780BF1" w14:textId="77777777" w:rsidR="009D423F" w:rsidRPr="00197271" w:rsidRDefault="009D423F" w:rsidP="009D423F">
      <w:pPr>
        <w:pStyle w:val="NoSpacing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 xml:space="preserve">Cross-check language and/or dialect on HBCIS and </w:t>
      </w:r>
      <w:proofErr w:type="spellStart"/>
      <w:r w:rsidRPr="00197271">
        <w:rPr>
          <w:rFonts w:ascii="Arial" w:hAnsi="Arial" w:cs="Arial"/>
          <w:sz w:val="20"/>
          <w:szCs w:val="20"/>
        </w:rPr>
        <w:t>ieMR</w:t>
      </w:r>
      <w:proofErr w:type="spellEnd"/>
      <w:r w:rsidRPr="00197271">
        <w:rPr>
          <w:rFonts w:ascii="Arial" w:hAnsi="Arial" w:cs="Arial"/>
          <w:sz w:val="20"/>
          <w:szCs w:val="20"/>
        </w:rPr>
        <w:t>, and confirm with family if possible</w:t>
      </w:r>
    </w:p>
    <w:p w14:paraId="466ECB88" w14:textId="77777777" w:rsidR="009D423F" w:rsidRPr="00197271" w:rsidRDefault="009D423F" w:rsidP="009D423F">
      <w:pPr>
        <w:pStyle w:val="NoSpacing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 xml:space="preserve">Specify </w:t>
      </w:r>
    </w:p>
    <w:p w14:paraId="2382F5FA" w14:textId="77777777" w:rsidR="009D423F" w:rsidRPr="00197271" w:rsidRDefault="009D423F" w:rsidP="009D423F">
      <w:pPr>
        <w:pStyle w:val="NoSpacing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>Level of accreditation (accredited Level 3 interpreter or higher)</w:t>
      </w:r>
    </w:p>
    <w:p w14:paraId="72233BED" w14:textId="77777777" w:rsidR="009D423F" w:rsidRPr="00197271" w:rsidRDefault="009D423F" w:rsidP="009D423F">
      <w:pPr>
        <w:pStyle w:val="NoSpacing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>Type (</w:t>
      </w:r>
      <w:r>
        <w:rPr>
          <w:rFonts w:ascii="Arial" w:hAnsi="Arial" w:cs="Arial"/>
          <w:sz w:val="20"/>
          <w:szCs w:val="20"/>
        </w:rPr>
        <w:t>on-site</w:t>
      </w:r>
      <w:r w:rsidRPr="00197271">
        <w:rPr>
          <w:rFonts w:ascii="Arial" w:hAnsi="Arial" w:cs="Arial"/>
          <w:sz w:val="20"/>
          <w:szCs w:val="20"/>
        </w:rPr>
        <w:t>, phone, videoconference)</w:t>
      </w:r>
    </w:p>
    <w:p w14:paraId="4CBEF792" w14:textId="77777777" w:rsidR="009D423F" w:rsidRPr="00197271" w:rsidRDefault="009D423F" w:rsidP="009D423F">
      <w:pPr>
        <w:pStyle w:val="NoSpacing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>Gender preference</w:t>
      </w:r>
    </w:p>
    <w:p w14:paraId="552C7B46" w14:textId="77777777" w:rsidR="009D423F" w:rsidRPr="00197271" w:rsidRDefault="009D423F" w:rsidP="009D423F">
      <w:pPr>
        <w:pStyle w:val="NoSpacing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>Ethnicity</w:t>
      </w:r>
    </w:p>
    <w:p w14:paraId="2682011A" w14:textId="77777777" w:rsidR="009D423F" w:rsidRPr="00197271" w:rsidRDefault="009D423F" w:rsidP="009D423F">
      <w:pPr>
        <w:pStyle w:val="NoSpacing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>Full name of any preferred and/or non-preferred interpreter</w:t>
      </w:r>
    </w:p>
    <w:p w14:paraId="6470FFA9" w14:textId="77777777" w:rsidR="009D423F" w:rsidRPr="00197271" w:rsidRDefault="009D423F" w:rsidP="009D423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E0CDF98" w14:textId="067E6C21" w:rsidR="009D423F" w:rsidRPr="00197271" w:rsidRDefault="009D423F" w:rsidP="009D423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o</w:t>
      </w:r>
      <w:r w:rsidRPr="00197271">
        <w:rPr>
          <w:rFonts w:ascii="Arial" w:hAnsi="Arial" w:cs="Arial"/>
          <w:sz w:val="20"/>
          <w:szCs w:val="20"/>
        </w:rPr>
        <w:t>ther enquiries, req</w:t>
      </w:r>
      <w:r>
        <w:rPr>
          <w:rFonts w:ascii="Arial" w:hAnsi="Arial" w:cs="Arial"/>
          <w:sz w:val="20"/>
          <w:szCs w:val="20"/>
        </w:rPr>
        <w:t>uests, check status of booking, please call CHQ Interpreter Services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3068 3365</w:t>
      </w:r>
      <w:r>
        <w:rPr>
          <w:rFonts w:ascii="Arial" w:hAnsi="Arial" w:cs="Arial"/>
          <w:sz w:val="20"/>
          <w:szCs w:val="20"/>
        </w:rPr>
        <w:t>.</w:t>
      </w:r>
    </w:p>
    <w:p w14:paraId="2EEAA4F5" w14:textId="77777777" w:rsidR="009D423F" w:rsidRPr="00197271" w:rsidRDefault="009D423F" w:rsidP="009D423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AC72391" w14:textId="77777777" w:rsidR="009D423F" w:rsidRPr="000E2C05" w:rsidRDefault="009D423F" w:rsidP="009D423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long-term inpatient stays, work with the family to</w:t>
      </w:r>
      <w:r w:rsidRPr="001972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197271">
        <w:rPr>
          <w:rFonts w:ascii="Arial" w:hAnsi="Arial" w:cs="Arial"/>
          <w:sz w:val="20"/>
          <w:szCs w:val="20"/>
        </w:rPr>
        <w:t>imetable a consistent interpreter booking each day</w:t>
      </w:r>
      <w:r>
        <w:rPr>
          <w:rFonts w:ascii="Arial" w:hAnsi="Arial" w:cs="Arial"/>
          <w:sz w:val="20"/>
          <w:szCs w:val="20"/>
        </w:rPr>
        <w:t>.</w:t>
      </w:r>
      <w:r w:rsidRPr="00197271">
        <w:rPr>
          <w:rFonts w:ascii="Arial" w:hAnsi="Arial" w:cs="Arial"/>
          <w:sz w:val="20"/>
          <w:szCs w:val="20"/>
        </w:rPr>
        <w:t xml:space="preserve"> </w:t>
      </w:r>
    </w:p>
    <w:p w14:paraId="372D70C4" w14:textId="67ED9269" w:rsidR="00E06EE8" w:rsidRPr="00DF688F" w:rsidRDefault="00E06EE8">
      <w:pPr>
        <w:spacing w:after="0" w:line="240" w:lineRule="auto"/>
        <w:rPr>
          <w:rFonts w:ascii="Arial" w:eastAsia="Times New Roman" w:hAnsi="Arial" w:cs="Arial"/>
          <w:b/>
          <w:color w:val="85C446"/>
          <w:sz w:val="28"/>
          <w:szCs w:val="28"/>
          <w:lang w:eastAsia="en-AU"/>
        </w:rPr>
      </w:pPr>
      <w:r w:rsidRPr="00DF688F">
        <w:rPr>
          <w:rFonts w:ascii="Arial" w:hAnsi="Arial" w:cs="Arial"/>
          <w:b/>
        </w:rPr>
        <w:br w:type="page"/>
      </w:r>
    </w:p>
    <w:p w14:paraId="654BEA04" w14:textId="77777777" w:rsidR="00E06EE8" w:rsidRDefault="00E06EE8" w:rsidP="00F6653B">
      <w:pPr>
        <w:pStyle w:val="2019subheading"/>
        <w:rPr>
          <w:rFonts w:ascii="Arial" w:hAnsi="Arial" w:cs="Arial"/>
        </w:rPr>
      </w:pPr>
    </w:p>
    <w:p w14:paraId="2C5D7AFD" w14:textId="77777777" w:rsidR="00E06EE8" w:rsidRDefault="00E06EE8" w:rsidP="00F6653B">
      <w:pPr>
        <w:pStyle w:val="2019subheading"/>
        <w:rPr>
          <w:rFonts w:ascii="Arial" w:hAnsi="Arial" w:cs="Arial"/>
        </w:rPr>
      </w:pPr>
    </w:p>
    <w:p w14:paraId="19440618" w14:textId="77777777" w:rsidR="00F6653B" w:rsidRPr="00197271" w:rsidRDefault="00F6653B" w:rsidP="00F6653B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>Length of bookings</w:t>
      </w:r>
    </w:p>
    <w:p w14:paraId="61AA7373" w14:textId="7E820328" w:rsidR="00F6653B" w:rsidRPr="00197271" w:rsidRDefault="00C736B7" w:rsidP="00F6653B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Interpreter-mediated </w:t>
      </w:r>
      <w:r w:rsidR="00F6653B" w:rsidRPr="00197271">
        <w:rPr>
          <w:rFonts w:ascii="Arial" w:hAnsi="Arial" w:cs="Arial"/>
          <w:sz w:val="20"/>
          <w:szCs w:val="20"/>
        </w:rPr>
        <w:t>consults take longer than standard consults. Allow enough time to complete all planned activities, including interpreter briefing and debriefing.</w:t>
      </w:r>
    </w:p>
    <w:p w14:paraId="631BED79" w14:textId="6B058CFD" w:rsidR="00F6653B" w:rsidRPr="00197271" w:rsidRDefault="00F6653B" w:rsidP="00F6653B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 xml:space="preserve">Consider adding more time for </w:t>
      </w:r>
      <w:r w:rsidR="002D2E20">
        <w:rPr>
          <w:rFonts w:ascii="Arial" w:hAnsi="Arial" w:cs="Arial"/>
          <w:sz w:val="20"/>
          <w:szCs w:val="20"/>
        </w:rPr>
        <w:t>multidisciplinary</w:t>
      </w:r>
      <w:r w:rsidRPr="00197271">
        <w:rPr>
          <w:rFonts w:ascii="Arial" w:hAnsi="Arial" w:cs="Arial"/>
          <w:sz w:val="20"/>
          <w:szCs w:val="20"/>
        </w:rPr>
        <w:t xml:space="preserve"> sessions, or if other professions may </w:t>
      </w:r>
      <w:r w:rsidR="002D2E20">
        <w:rPr>
          <w:rFonts w:ascii="Arial" w:hAnsi="Arial" w:cs="Arial"/>
          <w:sz w:val="20"/>
          <w:szCs w:val="20"/>
        </w:rPr>
        <w:t xml:space="preserve">also wish to work with the </w:t>
      </w:r>
      <w:r w:rsidRPr="00197271">
        <w:rPr>
          <w:rFonts w:ascii="Arial" w:hAnsi="Arial" w:cs="Arial"/>
          <w:sz w:val="20"/>
          <w:szCs w:val="20"/>
        </w:rPr>
        <w:t>interpreter</w:t>
      </w:r>
      <w:r>
        <w:rPr>
          <w:rFonts w:ascii="Arial" w:hAnsi="Arial" w:cs="Arial"/>
          <w:sz w:val="20"/>
          <w:szCs w:val="20"/>
        </w:rPr>
        <w:t>.</w:t>
      </w:r>
    </w:p>
    <w:p w14:paraId="41722DF9" w14:textId="4F6BB420" w:rsidR="00F6653B" w:rsidRPr="00197271" w:rsidRDefault="00F6653B" w:rsidP="00F6653B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 xml:space="preserve">Standard booking time is </w:t>
      </w:r>
      <w:r w:rsidR="00EF02F7">
        <w:rPr>
          <w:rFonts w:ascii="Arial" w:hAnsi="Arial" w:cs="Arial"/>
          <w:sz w:val="20"/>
          <w:szCs w:val="20"/>
        </w:rPr>
        <w:t xml:space="preserve">usually </w:t>
      </w:r>
      <w:r w:rsidRPr="00197271">
        <w:rPr>
          <w:rFonts w:ascii="Arial" w:hAnsi="Arial" w:cs="Arial"/>
          <w:sz w:val="20"/>
          <w:szCs w:val="20"/>
        </w:rPr>
        <w:t xml:space="preserve">1 hour. Extra time can be added in 15-minute </w:t>
      </w:r>
      <w:r w:rsidR="00EF02F7">
        <w:rPr>
          <w:rFonts w:ascii="Arial" w:hAnsi="Arial" w:cs="Arial"/>
          <w:sz w:val="20"/>
          <w:szCs w:val="20"/>
        </w:rPr>
        <w:t>minimum increments.</w:t>
      </w:r>
    </w:p>
    <w:p w14:paraId="545A7C54" w14:textId="5CC01F53" w:rsidR="00F6653B" w:rsidRDefault="00F6653B" w:rsidP="00F6653B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>If a session has begun and you need more time, ask if</w:t>
      </w:r>
      <w:r w:rsidR="00EF02F7">
        <w:rPr>
          <w:rFonts w:ascii="Arial" w:hAnsi="Arial" w:cs="Arial"/>
          <w:sz w:val="20"/>
          <w:szCs w:val="20"/>
        </w:rPr>
        <w:t xml:space="preserve"> the</w:t>
      </w:r>
      <w:r w:rsidRPr="00197271">
        <w:rPr>
          <w:rFonts w:ascii="Arial" w:hAnsi="Arial" w:cs="Arial"/>
          <w:sz w:val="20"/>
          <w:szCs w:val="20"/>
        </w:rPr>
        <w:t xml:space="preserve"> interpreter can stay for longer. Interpreters can contact their service provider to extend the booking. Ensure the interpreter has the amended finish time on their time sheet. </w:t>
      </w:r>
    </w:p>
    <w:p w14:paraId="517E8E7D" w14:textId="06CF5C6F" w:rsidR="00C736B7" w:rsidRPr="00E06EE8" w:rsidRDefault="00C736B7" w:rsidP="00F6653B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 client/family’s preference for extend sessions vs. additional sessions </w:t>
      </w:r>
    </w:p>
    <w:p w14:paraId="2E60784F" w14:textId="77777777" w:rsidR="00F6653B" w:rsidRPr="00197271" w:rsidRDefault="00F6653B" w:rsidP="00F6653B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>In clinics with back-to-back sessions:</w:t>
      </w:r>
    </w:p>
    <w:p w14:paraId="45F447B7" w14:textId="77777777" w:rsidR="00F6653B" w:rsidRPr="00197271" w:rsidRDefault="00F6653B" w:rsidP="00F6653B">
      <w:pPr>
        <w:pStyle w:val="NoSpacing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>Book the first appointment in a clinic and add the extra time to the start of the clinic e.g. start at 9am instead of 9:30am, OR book the last appointment in a clinic and add the extra time to the end of the clinic e.g. fi</w:t>
      </w:r>
      <w:r>
        <w:rPr>
          <w:rFonts w:ascii="Arial" w:hAnsi="Arial" w:cs="Arial"/>
          <w:sz w:val="20"/>
          <w:szCs w:val="20"/>
        </w:rPr>
        <w:t>nish at 12:15pm instead of 12pm.</w:t>
      </w:r>
    </w:p>
    <w:p w14:paraId="4770093A" w14:textId="77777777" w:rsidR="00F6653B" w:rsidRPr="00197271" w:rsidRDefault="00F6653B" w:rsidP="00F6653B">
      <w:pPr>
        <w:pStyle w:val="NoSpacing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>Check with your team about grouping longer interpreter</w:t>
      </w:r>
      <w:r>
        <w:rPr>
          <w:rFonts w:ascii="Arial" w:hAnsi="Arial" w:cs="Arial"/>
          <w:sz w:val="20"/>
          <w:szCs w:val="20"/>
        </w:rPr>
        <w:t xml:space="preserve"> sessions in one clinic – e.g. two </w:t>
      </w:r>
      <w:r w:rsidRPr="00197271">
        <w:rPr>
          <w:rFonts w:ascii="Arial" w:hAnsi="Arial" w:cs="Arial"/>
          <w:sz w:val="20"/>
          <w:szCs w:val="20"/>
        </w:rPr>
        <w:t>x 90-minute int</w:t>
      </w:r>
      <w:r>
        <w:rPr>
          <w:rFonts w:ascii="Arial" w:hAnsi="Arial" w:cs="Arial"/>
          <w:sz w:val="20"/>
          <w:szCs w:val="20"/>
        </w:rPr>
        <w:t>erpreting sessions instead of three x</w:t>
      </w:r>
      <w:r w:rsidRPr="00197271">
        <w:rPr>
          <w:rFonts w:ascii="Arial" w:hAnsi="Arial" w:cs="Arial"/>
          <w:sz w:val="20"/>
          <w:szCs w:val="20"/>
        </w:rPr>
        <w:t xml:space="preserve"> 60-minute standard sessions in one clinic</w:t>
      </w:r>
      <w:r>
        <w:rPr>
          <w:rFonts w:ascii="Arial" w:hAnsi="Arial" w:cs="Arial"/>
          <w:sz w:val="20"/>
          <w:szCs w:val="20"/>
        </w:rPr>
        <w:t>.</w:t>
      </w:r>
    </w:p>
    <w:p w14:paraId="301ED66E" w14:textId="77777777" w:rsidR="00F6653B" w:rsidRPr="000E2C05" w:rsidRDefault="00F6653B" w:rsidP="00F6653B">
      <w:pPr>
        <w:pStyle w:val="NoSpacing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>If longer bookings cannot be achieved, book a follow up session as soon as possible</w:t>
      </w:r>
      <w:r>
        <w:rPr>
          <w:rFonts w:ascii="Arial" w:hAnsi="Arial" w:cs="Arial"/>
          <w:sz w:val="20"/>
          <w:szCs w:val="20"/>
        </w:rPr>
        <w:t>.</w:t>
      </w:r>
    </w:p>
    <w:p w14:paraId="2A150411" w14:textId="77777777" w:rsidR="00E06EE8" w:rsidRDefault="00E06EE8" w:rsidP="00E06EE8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>Time left over in interpreter sessions</w:t>
      </w:r>
    </w:p>
    <w:p w14:paraId="1A3B818F" w14:textId="57880E24" w:rsidR="00E54A0F" w:rsidRDefault="00E54A0F" w:rsidP="00E06EE8">
      <w:pPr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client does not arrive 10 minutes after scheduled time, complete phone call with interpreter to check attendance and complete rescheduling if required.</w:t>
      </w:r>
    </w:p>
    <w:p w14:paraId="0349CC4F" w14:textId="5B5D02A6" w:rsidR="00E06EE8" w:rsidRPr="00197271" w:rsidRDefault="00E06EE8" w:rsidP="00E06EE8">
      <w:pPr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>If you filmed a session, review</w:t>
      </w:r>
      <w:r>
        <w:rPr>
          <w:rFonts w:ascii="Arial" w:hAnsi="Arial" w:cs="Arial"/>
          <w:sz w:val="20"/>
          <w:szCs w:val="20"/>
        </w:rPr>
        <w:t xml:space="preserve"> the video with the interpreter.</w:t>
      </w:r>
    </w:p>
    <w:p w14:paraId="412F94CB" w14:textId="07AB107D" w:rsidR="00E06EE8" w:rsidRPr="00197271" w:rsidRDefault="00E06EE8" w:rsidP="00E06EE8">
      <w:pPr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>If the interpreter is competent to provide sight translations</w:t>
      </w:r>
      <w:r w:rsidR="00EF02F7">
        <w:rPr>
          <w:rFonts w:ascii="Arial" w:hAnsi="Arial" w:cs="Arial"/>
          <w:sz w:val="20"/>
          <w:szCs w:val="20"/>
        </w:rPr>
        <w:t xml:space="preserve"> (see ‘Sight translations’ below</w:t>
      </w:r>
      <w:r w:rsidRPr="00197271">
        <w:rPr>
          <w:rFonts w:ascii="Arial" w:hAnsi="Arial" w:cs="Arial"/>
          <w:sz w:val="20"/>
          <w:szCs w:val="20"/>
        </w:rPr>
        <w:t>)</w:t>
      </w:r>
    </w:p>
    <w:p w14:paraId="596BFC06" w14:textId="77777777" w:rsidR="00E06EE8" w:rsidRPr="00197271" w:rsidRDefault="00E06EE8" w:rsidP="00E06EE8">
      <w:pPr>
        <w:pStyle w:val="NoSpacing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>Provide the family with a written summary of information discussed</w:t>
      </w:r>
      <w:r>
        <w:rPr>
          <w:rFonts w:ascii="Arial" w:hAnsi="Arial" w:cs="Arial"/>
          <w:sz w:val="20"/>
          <w:szCs w:val="20"/>
        </w:rPr>
        <w:t>.</w:t>
      </w:r>
    </w:p>
    <w:p w14:paraId="1EB05F94" w14:textId="2B732B6A" w:rsidR="00E06EE8" w:rsidRDefault="00EF02F7" w:rsidP="00E06EE8">
      <w:pPr>
        <w:pStyle w:val="NoSpacing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bookmarkStart w:id="0" w:name="_Hlk3965803"/>
      <w:r>
        <w:rPr>
          <w:rFonts w:ascii="Arial" w:hAnsi="Arial" w:cs="Arial"/>
          <w:sz w:val="20"/>
          <w:szCs w:val="20"/>
        </w:rPr>
        <w:t>Discuss and obtain</w:t>
      </w:r>
      <w:r w:rsidR="00E06EE8" w:rsidRPr="00197271">
        <w:rPr>
          <w:rFonts w:ascii="Arial" w:hAnsi="Arial" w:cs="Arial"/>
          <w:sz w:val="20"/>
          <w:szCs w:val="20"/>
        </w:rPr>
        <w:t xml:space="preserve"> written translations of key terminology used. This can be used as an educational resource/briefing tool for other interpreters of the same language. </w:t>
      </w:r>
    </w:p>
    <w:bookmarkEnd w:id="0"/>
    <w:p w14:paraId="6F4F6BBB" w14:textId="77777777" w:rsidR="00E06EE8" w:rsidRPr="00197271" w:rsidRDefault="00E06EE8" w:rsidP="00E06EE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4E4E343" w14:textId="77777777" w:rsidR="00E06EE8" w:rsidRPr="00197271" w:rsidRDefault="00E06EE8" w:rsidP="00E06EE8">
      <w:pPr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>Discuss any miscommunications or cultural factors that impacted the session (</w:t>
      </w:r>
      <w:r w:rsidRPr="00197271">
        <w:rPr>
          <w:rFonts w:ascii="Arial" w:hAnsi="Arial" w:cs="Arial"/>
          <w:b/>
          <w:sz w:val="20"/>
          <w:szCs w:val="20"/>
        </w:rPr>
        <w:t>general</w:t>
      </w:r>
      <w:r w:rsidRPr="00197271">
        <w:rPr>
          <w:rFonts w:ascii="Arial" w:hAnsi="Arial" w:cs="Arial"/>
          <w:sz w:val="20"/>
          <w:szCs w:val="20"/>
        </w:rPr>
        <w:t xml:space="preserve"> information about language and/or culture) with the interpreter</w:t>
      </w:r>
      <w:r>
        <w:rPr>
          <w:rFonts w:ascii="Arial" w:hAnsi="Arial" w:cs="Arial"/>
          <w:sz w:val="20"/>
          <w:szCs w:val="20"/>
        </w:rPr>
        <w:t>.</w:t>
      </w:r>
    </w:p>
    <w:p w14:paraId="6BEF64C4" w14:textId="0BD579BF" w:rsidR="00E06EE8" w:rsidRPr="00814080" w:rsidRDefault="00E06EE8" w:rsidP="00E06EE8">
      <w:pPr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bookmarkStart w:id="1" w:name="_Hlk3965850"/>
      <w:r w:rsidRPr="00197271">
        <w:rPr>
          <w:rFonts w:ascii="Arial" w:hAnsi="Arial" w:cs="Arial"/>
          <w:sz w:val="20"/>
          <w:szCs w:val="20"/>
        </w:rPr>
        <w:t xml:space="preserve">Ask interpreter to help negotiate the next appointment/session time with the </w:t>
      </w:r>
      <w:r w:rsidR="00EF02F7">
        <w:rPr>
          <w:rFonts w:ascii="Arial" w:hAnsi="Arial" w:cs="Arial"/>
          <w:sz w:val="20"/>
          <w:szCs w:val="20"/>
        </w:rPr>
        <w:t>client/family and</w:t>
      </w:r>
      <w:r w:rsidRPr="00197271">
        <w:rPr>
          <w:rFonts w:ascii="Arial" w:hAnsi="Arial" w:cs="Arial"/>
          <w:sz w:val="20"/>
          <w:szCs w:val="20"/>
        </w:rPr>
        <w:t xml:space="preserve"> write this down for the family. </w:t>
      </w:r>
    </w:p>
    <w:bookmarkEnd w:id="1"/>
    <w:p w14:paraId="59F9B4D4" w14:textId="77777777" w:rsidR="00E06EE8" w:rsidRDefault="00E06EE8">
      <w:pPr>
        <w:spacing w:after="0" w:line="240" w:lineRule="auto"/>
        <w:rPr>
          <w:rFonts w:ascii="Arial" w:eastAsia="Times New Roman" w:hAnsi="Arial" w:cs="Arial"/>
          <w:b/>
          <w:color w:val="85C446"/>
          <w:sz w:val="28"/>
          <w:szCs w:val="28"/>
          <w:lang w:eastAsia="en-AU"/>
        </w:rPr>
      </w:pPr>
      <w:r>
        <w:rPr>
          <w:rFonts w:ascii="Arial" w:hAnsi="Arial" w:cs="Arial"/>
        </w:rPr>
        <w:br w:type="page"/>
      </w:r>
    </w:p>
    <w:p w14:paraId="6D1DBBD7" w14:textId="77777777" w:rsidR="00E54A0F" w:rsidRDefault="00E54A0F" w:rsidP="00F6653B">
      <w:pPr>
        <w:pStyle w:val="2019subheading"/>
        <w:rPr>
          <w:rFonts w:ascii="Arial" w:hAnsi="Arial" w:cs="Arial"/>
        </w:rPr>
      </w:pPr>
    </w:p>
    <w:p w14:paraId="01ED71EF" w14:textId="608E4F6A" w:rsidR="00576CFB" w:rsidRPr="00F8785A" w:rsidRDefault="00F6653B" w:rsidP="00F8785A">
      <w:pPr>
        <w:pStyle w:val="2019subheading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t>Formal translations</w:t>
      </w:r>
    </w:p>
    <w:p w14:paraId="718BAB4D" w14:textId="77777777" w:rsidR="00F8785A" w:rsidRPr="000E2C05" w:rsidRDefault="00F8785A" w:rsidP="00F8785A">
      <w:pPr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 xml:space="preserve">Check with the family what specific language they </w:t>
      </w:r>
      <w:r w:rsidRPr="00197271">
        <w:rPr>
          <w:rFonts w:ascii="Arial" w:hAnsi="Arial" w:cs="Arial"/>
          <w:b/>
          <w:sz w:val="20"/>
          <w:szCs w:val="20"/>
        </w:rPr>
        <w:t>read and write</w:t>
      </w:r>
      <w:r w:rsidRPr="00197271">
        <w:rPr>
          <w:rFonts w:ascii="Arial" w:hAnsi="Arial" w:cs="Arial"/>
          <w:sz w:val="20"/>
          <w:szCs w:val="20"/>
        </w:rPr>
        <w:t xml:space="preserve"> (e.g. simplified </w:t>
      </w:r>
      <w:proofErr w:type="spellStart"/>
      <w:r w:rsidRPr="00197271">
        <w:rPr>
          <w:rFonts w:ascii="Arial" w:hAnsi="Arial" w:cs="Arial"/>
          <w:sz w:val="20"/>
          <w:szCs w:val="20"/>
        </w:rPr>
        <w:t>vs</w:t>
      </w:r>
      <w:proofErr w:type="spellEnd"/>
      <w:r w:rsidRPr="00197271">
        <w:rPr>
          <w:rFonts w:ascii="Arial" w:hAnsi="Arial" w:cs="Arial"/>
          <w:sz w:val="20"/>
          <w:szCs w:val="20"/>
        </w:rPr>
        <w:t xml:space="preserve"> traditional Chinese). </w:t>
      </w:r>
      <w:r w:rsidRPr="00197271">
        <w:rPr>
          <w:rFonts w:ascii="Arial" w:hAnsi="Arial" w:cs="Arial"/>
          <w:b/>
          <w:sz w:val="20"/>
          <w:szCs w:val="20"/>
        </w:rPr>
        <w:t>Some patients/family members may not be literate in any language.</w:t>
      </w:r>
      <w:r w:rsidRPr="00197271">
        <w:rPr>
          <w:rFonts w:ascii="Arial" w:hAnsi="Arial" w:cs="Arial"/>
          <w:sz w:val="20"/>
          <w:szCs w:val="20"/>
        </w:rPr>
        <w:t xml:space="preserve"> </w:t>
      </w:r>
    </w:p>
    <w:p w14:paraId="16379AE7" w14:textId="77777777" w:rsidR="00F8785A" w:rsidRPr="00197271" w:rsidRDefault="00F8785A" w:rsidP="00F8785A">
      <w:pPr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 xml:space="preserve">Email </w:t>
      </w:r>
      <w:hyperlink r:id="rId9" w:history="1">
        <w:r w:rsidRPr="00197271">
          <w:rPr>
            <w:rStyle w:val="Hyperlink"/>
            <w:rFonts w:ascii="Arial" w:hAnsi="Arial" w:cs="Arial"/>
            <w:sz w:val="20"/>
            <w:szCs w:val="20"/>
          </w:rPr>
          <w:t>CHQ-InterpreterServices@health.qld.gov.au</w:t>
        </w:r>
      </w:hyperlink>
      <w:r w:rsidRPr="00197271">
        <w:rPr>
          <w:rFonts w:ascii="Arial" w:hAnsi="Arial" w:cs="Arial"/>
          <w:bCs/>
          <w:sz w:val="20"/>
          <w:szCs w:val="20"/>
        </w:rPr>
        <w:t xml:space="preserve"> </w:t>
      </w:r>
    </w:p>
    <w:p w14:paraId="6E3E5DC4" w14:textId="77777777" w:rsidR="00F8785A" w:rsidRPr="00197271" w:rsidRDefault="00F8785A" w:rsidP="00F8785A">
      <w:pPr>
        <w:pStyle w:val="NoSpacing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 xml:space="preserve">Attach document and specify written language </w:t>
      </w:r>
    </w:p>
    <w:p w14:paraId="69A01DD7" w14:textId="77777777" w:rsidR="00F8785A" w:rsidRDefault="00F8785A" w:rsidP="00F8785A">
      <w:pPr>
        <w:pStyle w:val="NoSpacing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>CHQ Interpreter Services will obtain a quote and estimated turnaround time (usually 5 business days depending on length of document, complexity, language)</w:t>
      </w:r>
    </w:p>
    <w:p w14:paraId="3EA5A1D7" w14:textId="77777777" w:rsidR="00F8785A" w:rsidRPr="00197271" w:rsidRDefault="00F8785A" w:rsidP="00F8785A">
      <w:pPr>
        <w:pStyle w:val="NoSpacing"/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 xml:space="preserve"> </w:t>
      </w:r>
    </w:p>
    <w:p w14:paraId="733E7BAF" w14:textId="77777777" w:rsidR="00F8785A" w:rsidRPr="00197271" w:rsidRDefault="00F8785A" w:rsidP="00F8785A">
      <w:pPr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quote to team leader or d</w:t>
      </w:r>
      <w:r w:rsidRPr="00197271">
        <w:rPr>
          <w:rFonts w:ascii="Arial" w:hAnsi="Arial" w:cs="Arial"/>
          <w:sz w:val="20"/>
          <w:szCs w:val="20"/>
        </w:rPr>
        <w:t>irector to sign off and ask for department cost centre</w:t>
      </w:r>
      <w:r>
        <w:rPr>
          <w:rFonts w:ascii="Arial" w:hAnsi="Arial" w:cs="Arial"/>
          <w:sz w:val="20"/>
          <w:szCs w:val="20"/>
        </w:rPr>
        <w:t>.</w:t>
      </w:r>
    </w:p>
    <w:p w14:paraId="3F1BECD3" w14:textId="77777777" w:rsidR="00F8785A" w:rsidRPr="000E2C05" w:rsidRDefault="00F8785A" w:rsidP="00F8785A">
      <w:pPr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197271">
        <w:rPr>
          <w:rFonts w:ascii="Arial" w:hAnsi="Arial" w:cs="Arial"/>
          <w:sz w:val="20"/>
          <w:szCs w:val="20"/>
        </w:rPr>
        <w:t>Send signed quote and cost centre number back to CHQ Inte</w:t>
      </w:r>
      <w:r>
        <w:rPr>
          <w:rFonts w:ascii="Arial" w:hAnsi="Arial" w:cs="Arial"/>
          <w:sz w:val="20"/>
          <w:szCs w:val="20"/>
        </w:rPr>
        <w:t>rpreter Services for processing.</w:t>
      </w:r>
    </w:p>
    <w:p w14:paraId="173AB755" w14:textId="7767E5F3" w:rsidR="00F6653B" w:rsidRDefault="00F6653B" w:rsidP="001E116D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>Sight translations during interpreter sessions</w:t>
      </w:r>
    </w:p>
    <w:p w14:paraId="489CFC03" w14:textId="77777777" w:rsidR="005F3536" w:rsidRPr="001E116D" w:rsidRDefault="001E116D" w:rsidP="001E116D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E116D">
        <w:rPr>
          <w:rFonts w:ascii="Arial" w:hAnsi="Arial" w:cs="Arial"/>
          <w:sz w:val="20"/>
          <w:szCs w:val="20"/>
        </w:rPr>
        <w:t>Verbal translation of written document</w:t>
      </w:r>
    </w:p>
    <w:p w14:paraId="5507C8F2" w14:textId="03CC9DCC" w:rsidR="005F3536" w:rsidRPr="001E116D" w:rsidRDefault="001E116D" w:rsidP="001E116D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E116D">
        <w:rPr>
          <w:rFonts w:ascii="Arial" w:hAnsi="Arial" w:cs="Arial"/>
          <w:sz w:val="20"/>
          <w:szCs w:val="20"/>
        </w:rPr>
        <w:t>Must take place in the presence of a speech pathologist</w:t>
      </w:r>
    </w:p>
    <w:p w14:paraId="26B4C023" w14:textId="5DCED84E" w:rsidR="005F3536" w:rsidRPr="001E116D" w:rsidRDefault="001E116D" w:rsidP="001E116D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E116D">
        <w:rPr>
          <w:rFonts w:ascii="Arial" w:hAnsi="Arial" w:cs="Arial"/>
          <w:sz w:val="20"/>
          <w:szCs w:val="20"/>
        </w:rPr>
        <w:t>Req</w:t>
      </w:r>
      <w:r w:rsidR="00E54A0F">
        <w:rPr>
          <w:rFonts w:ascii="Arial" w:hAnsi="Arial" w:cs="Arial"/>
          <w:sz w:val="20"/>
          <w:szCs w:val="20"/>
        </w:rPr>
        <w:t xml:space="preserve">uest interpreter who is also a </w:t>
      </w:r>
      <w:r w:rsidR="00E54A0F" w:rsidRPr="00E54A0F">
        <w:rPr>
          <w:rFonts w:ascii="Arial" w:hAnsi="Arial" w:cs="Arial"/>
          <w:b/>
          <w:sz w:val="20"/>
          <w:szCs w:val="20"/>
        </w:rPr>
        <w:t xml:space="preserve">certified </w:t>
      </w:r>
      <w:r w:rsidRPr="001E116D">
        <w:rPr>
          <w:rFonts w:ascii="Arial" w:hAnsi="Arial" w:cs="Arial"/>
          <w:b/>
          <w:sz w:val="20"/>
          <w:szCs w:val="20"/>
        </w:rPr>
        <w:t>translator</w:t>
      </w:r>
      <w:r w:rsidRPr="001E116D">
        <w:rPr>
          <w:rFonts w:ascii="Arial" w:hAnsi="Arial" w:cs="Arial"/>
          <w:sz w:val="20"/>
          <w:szCs w:val="20"/>
        </w:rPr>
        <w:t xml:space="preserve"> or </w:t>
      </w:r>
      <w:r w:rsidRPr="00E54A0F">
        <w:rPr>
          <w:rFonts w:ascii="Arial" w:hAnsi="Arial" w:cs="Arial"/>
          <w:b/>
          <w:bCs/>
          <w:sz w:val="20"/>
          <w:szCs w:val="20"/>
        </w:rPr>
        <w:t xml:space="preserve">certified </w:t>
      </w:r>
      <w:r w:rsidRPr="00E54A0F">
        <w:rPr>
          <w:rFonts w:ascii="Arial" w:hAnsi="Arial" w:cs="Arial"/>
          <w:b/>
          <w:sz w:val="20"/>
          <w:szCs w:val="20"/>
        </w:rPr>
        <w:t>(Level 3) interpreter</w:t>
      </w:r>
      <w:r w:rsidRPr="001E116D">
        <w:rPr>
          <w:rFonts w:ascii="Arial" w:hAnsi="Arial" w:cs="Arial"/>
          <w:sz w:val="20"/>
          <w:szCs w:val="20"/>
        </w:rPr>
        <w:t xml:space="preserve"> </w:t>
      </w:r>
    </w:p>
    <w:p w14:paraId="7F3BB87B" w14:textId="77777777" w:rsidR="005F3536" w:rsidRPr="001E116D" w:rsidRDefault="001E116D" w:rsidP="001E116D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E116D">
        <w:rPr>
          <w:rFonts w:ascii="Arial" w:hAnsi="Arial" w:cs="Arial"/>
          <w:sz w:val="20"/>
          <w:szCs w:val="20"/>
        </w:rPr>
        <w:t>Add enough extra time to interpreter booking</w:t>
      </w:r>
    </w:p>
    <w:p w14:paraId="3121489C" w14:textId="77777777" w:rsidR="005F3536" w:rsidRPr="001E116D" w:rsidRDefault="001E116D" w:rsidP="001E116D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E116D">
        <w:rPr>
          <w:rFonts w:ascii="Arial" w:hAnsi="Arial" w:cs="Arial"/>
          <w:sz w:val="20"/>
          <w:szCs w:val="20"/>
        </w:rPr>
        <w:t xml:space="preserve">Prepare document in </w:t>
      </w:r>
      <w:r w:rsidRPr="001E116D">
        <w:rPr>
          <w:rFonts w:ascii="Arial" w:hAnsi="Arial" w:cs="Arial"/>
          <w:b/>
          <w:bCs/>
          <w:sz w:val="20"/>
          <w:szCs w:val="20"/>
        </w:rPr>
        <w:t xml:space="preserve">plain </w:t>
      </w:r>
      <w:r w:rsidRPr="001E116D">
        <w:rPr>
          <w:rFonts w:ascii="Arial" w:hAnsi="Arial" w:cs="Arial"/>
          <w:sz w:val="20"/>
          <w:szCs w:val="20"/>
        </w:rPr>
        <w:t xml:space="preserve">English </w:t>
      </w:r>
    </w:p>
    <w:p w14:paraId="64EB614F" w14:textId="77777777" w:rsidR="005F3536" w:rsidRPr="001E116D" w:rsidRDefault="001E116D" w:rsidP="001E116D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E116D">
        <w:rPr>
          <w:rFonts w:ascii="Arial" w:hAnsi="Arial" w:cs="Arial"/>
          <w:sz w:val="20"/>
          <w:szCs w:val="20"/>
        </w:rPr>
        <w:t xml:space="preserve">Length: </w:t>
      </w:r>
      <w:r w:rsidRPr="001E116D">
        <w:rPr>
          <w:rFonts w:ascii="Arial" w:hAnsi="Arial" w:cs="Arial"/>
          <w:b/>
          <w:bCs/>
          <w:sz w:val="20"/>
          <w:szCs w:val="20"/>
        </w:rPr>
        <w:t>200-300</w:t>
      </w:r>
      <w:r w:rsidRPr="001E116D">
        <w:rPr>
          <w:rFonts w:ascii="Arial" w:hAnsi="Arial" w:cs="Arial"/>
          <w:sz w:val="20"/>
          <w:szCs w:val="20"/>
        </w:rPr>
        <w:t xml:space="preserve"> </w:t>
      </w:r>
      <w:r w:rsidRPr="001E116D">
        <w:rPr>
          <w:rFonts w:ascii="Arial" w:hAnsi="Arial" w:cs="Arial"/>
          <w:b/>
          <w:bCs/>
          <w:sz w:val="20"/>
          <w:szCs w:val="20"/>
        </w:rPr>
        <w:t>words</w:t>
      </w:r>
      <w:r w:rsidRPr="001E116D">
        <w:rPr>
          <w:rFonts w:ascii="Arial" w:hAnsi="Arial" w:cs="Arial"/>
          <w:sz w:val="20"/>
          <w:szCs w:val="20"/>
        </w:rPr>
        <w:t xml:space="preserve"> maximum</w:t>
      </w:r>
    </w:p>
    <w:p w14:paraId="35010F55" w14:textId="2CBC9150" w:rsidR="005F3536" w:rsidRPr="001E116D" w:rsidRDefault="001E116D" w:rsidP="001E116D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E116D">
        <w:rPr>
          <w:rFonts w:ascii="Arial" w:hAnsi="Arial" w:cs="Arial"/>
          <w:sz w:val="20"/>
          <w:szCs w:val="20"/>
        </w:rPr>
        <w:t xml:space="preserve">Do </w:t>
      </w:r>
      <w:r w:rsidRPr="001E116D">
        <w:rPr>
          <w:rFonts w:ascii="Arial" w:hAnsi="Arial" w:cs="Arial"/>
          <w:b/>
          <w:bCs/>
          <w:sz w:val="20"/>
          <w:szCs w:val="20"/>
        </w:rPr>
        <w:t xml:space="preserve">not </w:t>
      </w:r>
      <w:r w:rsidRPr="001E116D">
        <w:rPr>
          <w:rFonts w:ascii="Arial" w:hAnsi="Arial" w:cs="Arial"/>
          <w:sz w:val="20"/>
          <w:szCs w:val="20"/>
        </w:rPr>
        <w:t>ask for sight translations of reports, complex procedures, health conditions, treatment options and risks, and participation in clinical trials</w:t>
      </w:r>
      <w:r w:rsidR="00FA2103">
        <w:rPr>
          <w:rFonts w:ascii="Arial" w:hAnsi="Arial" w:cs="Arial"/>
          <w:sz w:val="20"/>
          <w:szCs w:val="20"/>
        </w:rPr>
        <w:t xml:space="preserve">, nor completion of consent forms on behalf of client </w:t>
      </w:r>
    </w:p>
    <w:p w14:paraId="7A51715B" w14:textId="77777777" w:rsidR="00F6653B" w:rsidRPr="001E116D" w:rsidRDefault="00F6653B" w:rsidP="001E116D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 w:rsidRPr="001E116D">
        <w:rPr>
          <w:rFonts w:ascii="Arial" w:hAnsi="Arial" w:cs="Arial"/>
          <w:sz w:val="20"/>
          <w:szCs w:val="20"/>
        </w:rPr>
        <w:t>Give interpreters handouts/written info before the session.</w:t>
      </w:r>
    </w:p>
    <w:p w14:paraId="45BF95E9" w14:textId="7A9267AB" w:rsidR="00CB4EA0" w:rsidRDefault="001E116D" w:rsidP="00CB4EA0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 w:rsidRPr="001E116D">
        <w:rPr>
          <w:rFonts w:ascii="Arial" w:hAnsi="Arial" w:cs="Arial"/>
          <w:sz w:val="20"/>
          <w:szCs w:val="20"/>
        </w:rPr>
        <w:t xml:space="preserve">Scan a copy of the English document for the client’s </w:t>
      </w:r>
      <w:proofErr w:type="spellStart"/>
      <w:r w:rsidR="00F8785A">
        <w:rPr>
          <w:rFonts w:ascii="Arial" w:hAnsi="Arial" w:cs="Arial"/>
          <w:sz w:val="20"/>
          <w:szCs w:val="20"/>
        </w:rPr>
        <w:t>ieMR</w:t>
      </w:r>
      <w:proofErr w:type="spellEnd"/>
      <w:r w:rsidR="00F8785A">
        <w:rPr>
          <w:rFonts w:ascii="Arial" w:hAnsi="Arial" w:cs="Arial"/>
          <w:sz w:val="20"/>
          <w:szCs w:val="20"/>
        </w:rPr>
        <w:t xml:space="preserve"> </w:t>
      </w:r>
      <w:r w:rsidRPr="001E116D">
        <w:rPr>
          <w:rFonts w:ascii="Arial" w:hAnsi="Arial" w:cs="Arial"/>
          <w:sz w:val="20"/>
          <w:szCs w:val="20"/>
        </w:rPr>
        <w:t xml:space="preserve">and record date of sight translation. </w:t>
      </w:r>
    </w:p>
    <w:p w14:paraId="0E839855" w14:textId="77777777" w:rsidR="00F8785A" w:rsidRPr="009D423F" w:rsidRDefault="00F8785A" w:rsidP="00F8785A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8"/>
      </w:tblGrid>
      <w:tr w:rsidR="00CB4EA0" w:rsidRPr="005176EB" w14:paraId="71A57786" w14:textId="77777777" w:rsidTr="00F8785A">
        <w:trPr>
          <w:cantSplit/>
          <w:trHeight w:val="3097"/>
          <w:jc w:val="center"/>
        </w:trPr>
        <w:tc>
          <w:tcPr>
            <w:tcW w:w="9338" w:type="dxa"/>
            <w:shd w:val="clear" w:color="auto" w:fill="auto"/>
          </w:tcPr>
          <w:p w14:paraId="61E6E568" w14:textId="77777777" w:rsidR="00CB4EA0" w:rsidRPr="005176EB" w:rsidRDefault="00CB4EA0" w:rsidP="00DE3F17">
            <w:pPr>
              <w:pStyle w:val="Normaltexttable"/>
              <w:rPr>
                <w:rFonts w:cs="Arial"/>
                <w:b/>
                <w:sz w:val="20"/>
                <w:szCs w:val="20"/>
              </w:rPr>
            </w:pPr>
            <w:r w:rsidRPr="005176EB">
              <w:rPr>
                <w:rFonts w:cs="Arial"/>
                <w:sz w:val="20"/>
                <w:szCs w:val="20"/>
              </w:rPr>
              <w:t>© State of Queensland (Children’s Health Queensland) 2019</w:t>
            </w:r>
          </w:p>
          <w:p w14:paraId="71FBB7D8" w14:textId="77777777" w:rsidR="00CB4EA0" w:rsidRPr="005176EB" w:rsidRDefault="00CB4EA0" w:rsidP="00DE3F17">
            <w:pPr>
              <w:pStyle w:val="Normaltexttable"/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</w:pPr>
            <w:r w:rsidRPr="005176EB">
              <w:rPr>
                <w:rFonts w:cs="Arial"/>
                <w:noProof/>
                <w:color w:val="009898"/>
                <w:sz w:val="20"/>
                <w:szCs w:val="20"/>
                <w:lang w:eastAsia="ja-JP"/>
              </w:rPr>
              <w:drawing>
                <wp:inline distT="0" distB="0" distL="0" distR="0" wp14:anchorId="6C43395C" wp14:editId="69FC6153">
                  <wp:extent cx="1009650" cy="352425"/>
                  <wp:effectExtent l="0" t="0" r="0" b="9525"/>
                  <wp:docPr id="2" name="Picture 2" descr="88x3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8x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C8DD57" w14:textId="77777777" w:rsidR="00CB4EA0" w:rsidRPr="005176EB" w:rsidRDefault="00CB4EA0" w:rsidP="00DE3F17">
            <w:pPr>
              <w:pStyle w:val="Normaltexttable"/>
              <w:spacing w:before="0" w:after="0"/>
              <w:rPr>
                <w:rFonts w:cs="Arial"/>
                <w:sz w:val="20"/>
                <w:szCs w:val="20"/>
              </w:rPr>
            </w:pPr>
            <w:r w:rsidRPr="005176EB">
              <w:rPr>
                <w:rFonts w:cs="Arial"/>
                <w:sz w:val="20"/>
                <w:szCs w:val="20"/>
              </w:rPr>
              <w:t xml:space="preserve">This work is licensed under a Creative Commons Attribution Non-Commercial V4.0 International licence. To view a copy of this licence, visit </w:t>
            </w:r>
            <w:hyperlink r:id="rId12" w:history="1">
              <w:r w:rsidRPr="005176EB">
                <w:rPr>
                  <w:rStyle w:val="Hyperlink"/>
                  <w:rFonts w:cs="Arial"/>
                  <w:sz w:val="20"/>
                  <w:szCs w:val="20"/>
                </w:rPr>
                <w:t>https://creativecommons.org/licenses/by-nc/4.0/deed.en</w:t>
              </w:r>
            </w:hyperlink>
            <w:r w:rsidRPr="005176EB">
              <w:rPr>
                <w:rFonts w:cs="Arial"/>
                <w:sz w:val="20"/>
                <w:szCs w:val="20"/>
              </w:rPr>
              <w:t xml:space="preserve"> </w:t>
            </w:r>
          </w:p>
          <w:p w14:paraId="14E046D2" w14:textId="77777777" w:rsidR="00CB4EA0" w:rsidRPr="005176EB" w:rsidRDefault="00CB4EA0" w:rsidP="00DE3F17">
            <w:pPr>
              <w:pStyle w:val="Normaltexttable"/>
              <w:spacing w:before="0" w:after="0"/>
              <w:rPr>
                <w:rFonts w:cs="Arial"/>
                <w:sz w:val="20"/>
                <w:szCs w:val="20"/>
              </w:rPr>
            </w:pPr>
          </w:p>
          <w:p w14:paraId="7B09B58F" w14:textId="77777777" w:rsidR="00CB4EA0" w:rsidRPr="005176EB" w:rsidRDefault="00CB4EA0" w:rsidP="00DE3F17">
            <w:pPr>
              <w:rPr>
                <w:rFonts w:ascii="Arial" w:hAnsi="Arial" w:cs="Arial"/>
                <w:sz w:val="20"/>
                <w:szCs w:val="20"/>
              </w:rPr>
            </w:pPr>
            <w:r w:rsidRPr="005176EB">
              <w:rPr>
                <w:rFonts w:ascii="Arial" w:hAnsi="Arial" w:cs="Arial"/>
                <w:sz w:val="20"/>
                <w:szCs w:val="20"/>
              </w:rPr>
              <w:t>You are free to copy, communicate and adapt the work for non-commercial purposes, as long as you attribute the State of Queensland (Children’s Health Queensland) and comply with the licence terms.</w:t>
            </w:r>
          </w:p>
          <w:p w14:paraId="642B7146" w14:textId="5E8C1028" w:rsidR="00CB4EA0" w:rsidRPr="00F8785A" w:rsidRDefault="00CB4EA0" w:rsidP="00F8785A">
            <w:pPr>
              <w:rPr>
                <w:rFonts w:ascii="Arial" w:hAnsi="Arial" w:cs="Arial"/>
                <w:sz w:val="20"/>
                <w:szCs w:val="20"/>
              </w:rPr>
            </w:pPr>
            <w:r w:rsidRPr="005176EB">
              <w:rPr>
                <w:rFonts w:ascii="Arial" w:hAnsi="Arial" w:cs="Arial"/>
                <w:sz w:val="20"/>
                <w:szCs w:val="20"/>
              </w:rPr>
              <w:t xml:space="preserve">For copyright permissions beyond the scope of this licence contact: Intellectual Property Officer, Queensland Health, email ip_officer@health.qld.gov.au, phone (07) 3708 5069.  </w:t>
            </w:r>
          </w:p>
        </w:tc>
      </w:tr>
      <w:tr w:rsidR="00F8785A" w:rsidRPr="005176EB" w14:paraId="57C8F16A" w14:textId="77777777" w:rsidTr="00F8785A">
        <w:trPr>
          <w:cantSplit/>
          <w:trHeight w:val="1548"/>
          <w:jc w:val="center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5E16" w14:textId="77777777" w:rsidR="00F8785A" w:rsidRPr="00F8785A" w:rsidRDefault="00F8785A" w:rsidP="00F8785A">
            <w:pPr>
              <w:pStyle w:val="Normaltexttable"/>
              <w:rPr>
                <w:rFonts w:cs="Arial"/>
                <w:sz w:val="20"/>
                <w:szCs w:val="20"/>
              </w:rPr>
            </w:pPr>
            <w:r w:rsidRPr="005176EB">
              <w:rPr>
                <w:rFonts w:cs="Arial"/>
                <w:sz w:val="20"/>
                <w:szCs w:val="20"/>
              </w:rPr>
              <w:t>© State of Queensland (Children’s Health Queensland) 2019</w:t>
            </w:r>
          </w:p>
          <w:p w14:paraId="1EE052BA" w14:textId="0285C2C9" w:rsidR="00F8785A" w:rsidRPr="00F8785A" w:rsidRDefault="00F8785A" w:rsidP="00947A08">
            <w:pPr>
              <w:pStyle w:val="Normaltexttable"/>
              <w:rPr>
                <w:rFonts w:cs="Arial"/>
                <w:sz w:val="20"/>
                <w:szCs w:val="20"/>
              </w:rPr>
            </w:pPr>
            <w:r w:rsidRPr="00F8785A">
              <w:rPr>
                <w:rFonts w:cs="Arial"/>
                <w:sz w:val="20"/>
                <w:szCs w:val="20"/>
              </w:rPr>
              <w:drawing>
                <wp:inline distT="0" distB="0" distL="0" distR="0" wp14:anchorId="376F1EEE" wp14:editId="1ADF45CE">
                  <wp:extent cx="762000" cy="146050"/>
                  <wp:effectExtent l="0" t="0" r="0" b="6350"/>
                  <wp:docPr id="7" name="Picture 7" descr="https://licensebuttons.net/l/by-nc/3.0/80x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icensebuttons.net/l/by-nc/3.0/80x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D27028" w14:textId="77777777" w:rsidR="00F8785A" w:rsidRPr="005176EB" w:rsidRDefault="00F8785A" w:rsidP="00F8785A">
            <w:pPr>
              <w:pStyle w:val="Normaltexttable"/>
              <w:rPr>
                <w:rFonts w:cs="Arial"/>
                <w:sz w:val="20"/>
                <w:szCs w:val="20"/>
              </w:rPr>
            </w:pPr>
            <w:hyperlink r:id="rId14" w:history="1">
              <w:r w:rsidRPr="00F8785A">
                <w:rPr>
                  <w:rStyle w:val="Hyperlink"/>
                  <w:rFonts w:cs="Arial"/>
                  <w:sz w:val="20"/>
                  <w:szCs w:val="20"/>
                </w:rPr>
                <w:t>https://creativecommons.org/licenses/by-nc/4.0/deed.en</w:t>
              </w:r>
            </w:hyperlink>
            <w:r w:rsidRPr="005176EB">
              <w:rPr>
                <w:rFonts w:cs="Arial"/>
                <w:sz w:val="20"/>
                <w:szCs w:val="20"/>
              </w:rPr>
              <w:t xml:space="preserve"> </w:t>
            </w:r>
          </w:p>
          <w:p w14:paraId="0A25660F" w14:textId="77777777" w:rsidR="00F8785A" w:rsidRPr="005176EB" w:rsidRDefault="00F8785A" w:rsidP="00F8785A">
            <w:pPr>
              <w:pStyle w:val="Normaltexttable"/>
              <w:rPr>
                <w:rFonts w:cs="Arial"/>
                <w:sz w:val="20"/>
                <w:szCs w:val="20"/>
              </w:rPr>
            </w:pPr>
            <w:r w:rsidRPr="005176EB">
              <w:rPr>
                <w:rFonts w:cs="Arial"/>
                <w:sz w:val="20"/>
                <w:szCs w:val="20"/>
              </w:rPr>
              <w:t xml:space="preserve">Copyright enquiries: ip_officer@health.qld.gov.au  </w:t>
            </w:r>
          </w:p>
        </w:tc>
      </w:tr>
    </w:tbl>
    <w:p w14:paraId="38935EC9" w14:textId="77777777" w:rsidR="00B60488" w:rsidRPr="003C08CE" w:rsidRDefault="00B60488" w:rsidP="00CB4EA0">
      <w:pPr>
        <w:pStyle w:val="2019intropara"/>
        <w:rPr>
          <w:rFonts w:ascii="Arial" w:hAnsi="Arial" w:cs="Arial"/>
        </w:rPr>
      </w:pPr>
    </w:p>
    <w:sectPr w:rsidR="00B60488" w:rsidRPr="003C08CE" w:rsidSect="00763F76">
      <w:headerReference w:type="default" r:id="rId15"/>
      <w:headerReference w:type="first" r:id="rId16"/>
      <w:footerReference w:type="first" r:id="rId17"/>
      <w:pgSz w:w="11906" w:h="16838"/>
      <w:pgMar w:top="1134" w:right="1134" w:bottom="2552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21029" w14:textId="77777777" w:rsidR="009844D7" w:rsidRDefault="009844D7" w:rsidP="00B60488">
      <w:pPr>
        <w:spacing w:after="0" w:line="240" w:lineRule="auto"/>
      </w:pPr>
      <w:r>
        <w:separator/>
      </w:r>
    </w:p>
  </w:endnote>
  <w:endnote w:type="continuationSeparator" w:id="0">
    <w:p w14:paraId="1EAE017E" w14:textId="77777777" w:rsidR="009844D7" w:rsidRDefault="009844D7" w:rsidP="00B6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OT-Bold">
    <w:panose1 w:val="00000000000000000000"/>
    <w:charset w:val="00"/>
    <w:family w:val="swiss"/>
    <w:notTrueType/>
    <w:pitch w:val="variable"/>
    <w:sig w:usb0="800000AF" w:usb1="4000607B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D3D7A" w14:textId="77777777" w:rsidR="004305EF" w:rsidRDefault="004305EF" w:rsidP="00B60488">
    <w:pPr>
      <w:pStyle w:val="Footer"/>
      <w:tabs>
        <w:tab w:val="clear" w:pos="4513"/>
        <w:tab w:val="clear" w:pos="9026"/>
        <w:tab w:val="left" w:pos="2092"/>
        <w:tab w:val="left" w:pos="5651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5C89B" w14:textId="77777777" w:rsidR="009844D7" w:rsidRDefault="009844D7" w:rsidP="00B60488">
      <w:pPr>
        <w:spacing w:after="0" w:line="240" w:lineRule="auto"/>
      </w:pPr>
      <w:r>
        <w:separator/>
      </w:r>
    </w:p>
  </w:footnote>
  <w:footnote w:type="continuationSeparator" w:id="0">
    <w:p w14:paraId="21C87D85" w14:textId="77777777" w:rsidR="009844D7" w:rsidRDefault="009844D7" w:rsidP="00B6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41B95" w14:textId="3EAB88E3" w:rsidR="000139B6" w:rsidRDefault="009D423F">
    <w:pPr>
      <w:pStyle w:val="Header"/>
    </w:pPr>
    <w:r>
      <w:rPr>
        <w:noProof/>
        <w:lang w:eastAsia="ja-JP"/>
      </w:rPr>
      <w:drawing>
        <wp:anchor distT="0" distB="0" distL="114300" distR="114300" simplePos="0" relativeHeight="251668480" behindDoc="1" locked="1" layoutInCell="1" allowOverlap="1" wp14:anchorId="55AF4B40" wp14:editId="29A852C9">
          <wp:simplePos x="0" y="0"/>
          <wp:positionH relativeFrom="page">
            <wp:posOffset>5080</wp:posOffset>
          </wp:positionH>
          <wp:positionV relativeFrom="page">
            <wp:posOffset>2540</wp:posOffset>
          </wp:positionV>
          <wp:extent cx="7555230" cy="10684510"/>
          <wp:effectExtent l="0" t="0" r="7620" b="2540"/>
          <wp:wrapNone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ExtFS-QCH-pg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4A5C4" w14:textId="42C23659" w:rsidR="004305EF" w:rsidRDefault="009D423F" w:rsidP="00B60488">
    <w:pPr>
      <w:pStyle w:val="Header"/>
      <w:tabs>
        <w:tab w:val="clear" w:pos="4513"/>
        <w:tab w:val="clear" w:pos="9026"/>
        <w:tab w:val="left" w:pos="3559"/>
      </w:tabs>
    </w:pPr>
    <w:r>
      <w:rPr>
        <w:noProof/>
        <w:lang w:eastAsia="ja-JP"/>
      </w:rPr>
      <w:drawing>
        <wp:anchor distT="0" distB="0" distL="114300" distR="114300" simplePos="0" relativeHeight="251670528" behindDoc="1" locked="1" layoutInCell="1" allowOverlap="1" wp14:anchorId="2FABBF56" wp14:editId="1C17FB35">
          <wp:simplePos x="0" y="0"/>
          <wp:positionH relativeFrom="page">
            <wp:posOffset>-1270</wp:posOffset>
          </wp:positionH>
          <wp:positionV relativeFrom="page">
            <wp:posOffset>2540</wp:posOffset>
          </wp:positionV>
          <wp:extent cx="7555230" cy="10684510"/>
          <wp:effectExtent l="0" t="0" r="762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ExtFS-QCH-pg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05E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C55"/>
    <w:multiLevelType w:val="hybridMultilevel"/>
    <w:tmpl w:val="0928C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61DD6"/>
    <w:multiLevelType w:val="hybridMultilevel"/>
    <w:tmpl w:val="A3B4A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4632"/>
    <w:multiLevelType w:val="hybridMultilevel"/>
    <w:tmpl w:val="7EF4DE6E"/>
    <w:lvl w:ilvl="0" w:tplc="0C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53A69E9"/>
    <w:multiLevelType w:val="hybridMultilevel"/>
    <w:tmpl w:val="C3A05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B19BF"/>
    <w:multiLevelType w:val="hybridMultilevel"/>
    <w:tmpl w:val="E56C1E8C"/>
    <w:lvl w:ilvl="0" w:tplc="2ED28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FE5E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1AE5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64D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E2F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B629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3EA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0F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0F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67B66"/>
    <w:multiLevelType w:val="hybridMultilevel"/>
    <w:tmpl w:val="8434450A"/>
    <w:lvl w:ilvl="0" w:tplc="25AA6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C3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29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C7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6B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6E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EE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41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6E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E008AF"/>
    <w:multiLevelType w:val="hybridMultilevel"/>
    <w:tmpl w:val="A4840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F4C28"/>
    <w:multiLevelType w:val="hybridMultilevel"/>
    <w:tmpl w:val="C8DC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43B5D"/>
    <w:multiLevelType w:val="hybridMultilevel"/>
    <w:tmpl w:val="587E7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416DE"/>
    <w:multiLevelType w:val="multilevel"/>
    <w:tmpl w:val="CE063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7B42611"/>
    <w:multiLevelType w:val="hybridMultilevel"/>
    <w:tmpl w:val="147AE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B3E21"/>
    <w:multiLevelType w:val="hybridMultilevel"/>
    <w:tmpl w:val="82C89B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80A1B"/>
    <w:multiLevelType w:val="hybridMultilevel"/>
    <w:tmpl w:val="CA4C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76D69"/>
    <w:multiLevelType w:val="hybridMultilevel"/>
    <w:tmpl w:val="598A66E2"/>
    <w:lvl w:ilvl="0" w:tplc="74D0C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C5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C0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A0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45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A6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C1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81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C6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FAF69FA"/>
    <w:multiLevelType w:val="hybridMultilevel"/>
    <w:tmpl w:val="BA12C2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893DD6"/>
    <w:multiLevelType w:val="hybridMultilevel"/>
    <w:tmpl w:val="DA2C544A"/>
    <w:lvl w:ilvl="0" w:tplc="09429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E1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6B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8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47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09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ED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6E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C8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25971FB"/>
    <w:multiLevelType w:val="hybridMultilevel"/>
    <w:tmpl w:val="FA7AB3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3354CC"/>
    <w:multiLevelType w:val="hybridMultilevel"/>
    <w:tmpl w:val="CC3E1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27658"/>
    <w:multiLevelType w:val="hybridMultilevel"/>
    <w:tmpl w:val="99E0B6CC"/>
    <w:lvl w:ilvl="0" w:tplc="5D749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C0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4D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4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8F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22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44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29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EC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7D254A"/>
    <w:multiLevelType w:val="hybridMultilevel"/>
    <w:tmpl w:val="84B69E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2163C2"/>
    <w:multiLevelType w:val="hybridMultilevel"/>
    <w:tmpl w:val="CED43584"/>
    <w:lvl w:ilvl="0" w:tplc="6FE2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C2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BC5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D6F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4F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E77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D01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ABD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8AA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18"/>
  </w:num>
  <w:num w:numId="7">
    <w:abstractNumId w:val="10"/>
  </w:num>
  <w:num w:numId="8">
    <w:abstractNumId w:val="17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20"/>
  </w:num>
  <w:num w:numId="15">
    <w:abstractNumId w:val="11"/>
  </w:num>
  <w:num w:numId="16">
    <w:abstractNumId w:val="15"/>
  </w:num>
  <w:num w:numId="17">
    <w:abstractNumId w:val="14"/>
  </w:num>
  <w:num w:numId="18">
    <w:abstractNumId w:val="0"/>
  </w:num>
  <w:num w:numId="19">
    <w:abstractNumId w:val="19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A3"/>
    <w:rsid w:val="000139B6"/>
    <w:rsid w:val="0004036F"/>
    <w:rsid w:val="000513C4"/>
    <w:rsid w:val="000C4C27"/>
    <w:rsid w:val="001068BB"/>
    <w:rsid w:val="001B1B1F"/>
    <w:rsid w:val="001C2474"/>
    <w:rsid w:val="001E116D"/>
    <w:rsid w:val="002618C4"/>
    <w:rsid w:val="0028685F"/>
    <w:rsid w:val="002B1862"/>
    <w:rsid w:val="002D2312"/>
    <w:rsid w:val="002D2E20"/>
    <w:rsid w:val="00300750"/>
    <w:rsid w:val="00317D98"/>
    <w:rsid w:val="003A42C7"/>
    <w:rsid w:val="003C08CE"/>
    <w:rsid w:val="003D1179"/>
    <w:rsid w:val="003E2851"/>
    <w:rsid w:val="0042326A"/>
    <w:rsid w:val="004305EF"/>
    <w:rsid w:val="00461C17"/>
    <w:rsid w:val="004D5696"/>
    <w:rsid w:val="004E0F56"/>
    <w:rsid w:val="00576CFB"/>
    <w:rsid w:val="005F3536"/>
    <w:rsid w:val="00625357"/>
    <w:rsid w:val="00656803"/>
    <w:rsid w:val="00687F02"/>
    <w:rsid w:val="006A42DF"/>
    <w:rsid w:val="00750CDD"/>
    <w:rsid w:val="00756B8E"/>
    <w:rsid w:val="0075772E"/>
    <w:rsid w:val="00761C9E"/>
    <w:rsid w:val="00763F76"/>
    <w:rsid w:val="008A445E"/>
    <w:rsid w:val="008E74E3"/>
    <w:rsid w:val="008F609B"/>
    <w:rsid w:val="0093706A"/>
    <w:rsid w:val="009844D7"/>
    <w:rsid w:val="00997EA3"/>
    <w:rsid w:val="009D423F"/>
    <w:rsid w:val="00A537BC"/>
    <w:rsid w:val="00A75702"/>
    <w:rsid w:val="00B14A7D"/>
    <w:rsid w:val="00B23535"/>
    <w:rsid w:val="00B60488"/>
    <w:rsid w:val="00BD1CBE"/>
    <w:rsid w:val="00C736B7"/>
    <w:rsid w:val="00C92DF2"/>
    <w:rsid w:val="00CB4EA0"/>
    <w:rsid w:val="00CF5220"/>
    <w:rsid w:val="00DF688F"/>
    <w:rsid w:val="00E06EE8"/>
    <w:rsid w:val="00E54A0F"/>
    <w:rsid w:val="00E97EDB"/>
    <w:rsid w:val="00EC735E"/>
    <w:rsid w:val="00EF02F7"/>
    <w:rsid w:val="00F5331A"/>
    <w:rsid w:val="00F6653B"/>
    <w:rsid w:val="00F8785A"/>
    <w:rsid w:val="00F96DE2"/>
    <w:rsid w:val="00F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FE45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8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04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04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0488"/>
    <w:rPr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B60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62"/>
    <w:rPr>
      <w:rFonts w:ascii="Segoe UI" w:hAnsi="Segoe UI" w:cs="Segoe UI"/>
      <w:sz w:val="18"/>
      <w:szCs w:val="18"/>
      <w:lang w:eastAsia="en-US"/>
    </w:rPr>
  </w:style>
  <w:style w:type="paragraph" w:customStyle="1" w:styleId="SubHeadingSky">
    <w:name w:val="Sub Heading – Sky"/>
    <w:basedOn w:val="Heading1"/>
    <w:uiPriority w:val="99"/>
    <w:rsid w:val="002B1862"/>
    <w:pPr>
      <w:keepNext w:val="0"/>
      <w:keepLines w:val="0"/>
      <w:suppressAutoHyphens/>
      <w:autoSpaceDE w:val="0"/>
      <w:autoSpaceDN w:val="0"/>
      <w:adjustRightInd w:val="0"/>
      <w:spacing w:before="170" w:after="57" w:line="260" w:lineRule="atLeast"/>
      <w:textAlignment w:val="center"/>
      <w:outlineLvl w:val="9"/>
    </w:pPr>
    <w:rPr>
      <w:rFonts w:ascii="MetaOT-Bold" w:eastAsia="Calibri" w:hAnsi="MetaOT-Bold" w:cs="MetaOT-Bold"/>
      <w:b/>
      <w:bCs/>
      <w:color w:val="559FD3"/>
      <w:sz w:val="26"/>
      <w:szCs w:val="26"/>
      <w:lang w:val="en-GB" w:eastAsia="en-AU"/>
    </w:rPr>
  </w:style>
  <w:style w:type="paragraph" w:customStyle="1" w:styleId="Introparabold">
    <w:name w:val="Intro para bold"/>
    <w:basedOn w:val="Normal"/>
    <w:uiPriority w:val="99"/>
    <w:rsid w:val="002B1862"/>
    <w:pPr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MetaOT-Bold" w:hAnsi="MetaOT-Bold" w:cs="MetaOT-Bold"/>
      <w:b/>
      <w:bCs/>
      <w:color w:val="000000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B18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2019subheading">
    <w:name w:val="2019 subheading"/>
    <w:basedOn w:val="NormalWeb"/>
    <w:link w:val="2019subheadingChar"/>
    <w:qFormat/>
    <w:rsid w:val="002B1862"/>
    <w:pPr>
      <w:spacing w:before="240" w:beforeAutospacing="0" w:after="160" w:afterAutospacing="0" w:line="320" w:lineRule="exact"/>
    </w:pPr>
    <w:rPr>
      <w:rFonts w:ascii="Calibri" w:hAnsi="Calibri" w:cs="Calibri"/>
      <w:b/>
      <w:color w:val="85C446"/>
      <w:sz w:val="28"/>
      <w:szCs w:val="28"/>
    </w:rPr>
  </w:style>
  <w:style w:type="paragraph" w:customStyle="1" w:styleId="2019intropara">
    <w:name w:val="2019 intro para"/>
    <w:basedOn w:val="NormalWeb"/>
    <w:link w:val="2019introparaChar"/>
    <w:qFormat/>
    <w:rsid w:val="002B1862"/>
    <w:pPr>
      <w:spacing w:before="0" w:beforeAutospacing="0" w:after="160" w:afterAutospacing="0" w:line="300" w:lineRule="exact"/>
    </w:pPr>
    <w:rPr>
      <w:rFonts w:ascii="Calibri" w:hAnsi="Calibri" w:cs="Calibri"/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2B1862"/>
    <w:rPr>
      <w:rFonts w:ascii="Times New Roman" w:eastAsia="Times New Roman" w:hAnsi="Times New Roman"/>
      <w:sz w:val="24"/>
      <w:szCs w:val="24"/>
    </w:rPr>
  </w:style>
  <w:style w:type="character" w:customStyle="1" w:styleId="2019subheadingChar">
    <w:name w:val="2019 subheading Char"/>
    <w:basedOn w:val="NormalWebChar"/>
    <w:link w:val="2019subheading"/>
    <w:rsid w:val="002B1862"/>
    <w:rPr>
      <w:rFonts w:ascii="Times New Roman" w:eastAsia="Times New Roman" w:hAnsi="Times New Roman" w:cs="Calibri"/>
      <w:b/>
      <w:color w:val="85C446"/>
      <w:sz w:val="28"/>
      <w:szCs w:val="28"/>
    </w:rPr>
  </w:style>
  <w:style w:type="paragraph" w:customStyle="1" w:styleId="2019Deptname">
    <w:name w:val="2019 Dept name"/>
    <w:basedOn w:val="NormalWeb"/>
    <w:link w:val="2019DeptnameChar"/>
    <w:qFormat/>
    <w:rsid w:val="002B1862"/>
    <w:pPr>
      <w:spacing w:before="0" w:beforeAutospacing="0" w:after="0" w:afterAutospacing="0"/>
    </w:pPr>
    <w:rPr>
      <w:rFonts w:ascii="Calibri" w:hAnsi="Calibri" w:cs="Calibri"/>
      <w:b/>
      <w:color w:val="969696"/>
      <w:sz w:val="32"/>
      <w:szCs w:val="32"/>
    </w:rPr>
  </w:style>
  <w:style w:type="character" w:customStyle="1" w:styleId="2019introparaChar">
    <w:name w:val="2019 intro para Char"/>
    <w:basedOn w:val="NormalWebChar"/>
    <w:link w:val="2019intropara"/>
    <w:rsid w:val="002B1862"/>
    <w:rPr>
      <w:rFonts w:ascii="Times New Roman" w:eastAsia="Times New Roman" w:hAnsi="Times New Roman" w:cs="Calibri"/>
      <w:b/>
      <w:sz w:val="24"/>
      <w:szCs w:val="24"/>
    </w:rPr>
  </w:style>
  <w:style w:type="paragraph" w:customStyle="1" w:styleId="2019heading">
    <w:name w:val="2019 heading"/>
    <w:basedOn w:val="NormalWeb"/>
    <w:link w:val="2019headingChar"/>
    <w:qFormat/>
    <w:rsid w:val="002B1862"/>
    <w:pPr>
      <w:spacing w:before="120" w:beforeAutospacing="0" w:after="0" w:afterAutospacing="0"/>
    </w:pPr>
    <w:rPr>
      <w:rFonts w:ascii="Calibri" w:hAnsi="Calibri" w:cs="Calibri"/>
      <w:b/>
      <w:color w:val="85C446"/>
      <w:sz w:val="72"/>
      <w:szCs w:val="72"/>
    </w:rPr>
  </w:style>
  <w:style w:type="character" w:customStyle="1" w:styleId="2019DeptnameChar">
    <w:name w:val="2019 Dept name Char"/>
    <w:basedOn w:val="NormalWebChar"/>
    <w:link w:val="2019Deptname"/>
    <w:rsid w:val="002B1862"/>
    <w:rPr>
      <w:rFonts w:ascii="Times New Roman" w:eastAsia="Times New Roman" w:hAnsi="Times New Roman" w:cs="Calibri"/>
      <w:b/>
      <w:color w:val="969696"/>
      <w:sz w:val="32"/>
      <w:szCs w:val="32"/>
    </w:rPr>
  </w:style>
  <w:style w:type="paragraph" w:customStyle="1" w:styleId="2019subtitle">
    <w:name w:val="2019 subtitle"/>
    <w:basedOn w:val="NormalWeb"/>
    <w:link w:val="2019subtitleChar"/>
    <w:qFormat/>
    <w:rsid w:val="002B1862"/>
    <w:pPr>
      <w:spacing w:before="40" w:beforeAutospacing="0" w:after="120" w:afterAutospacing="0" w:line="400" w:lineRule="exact"/>
    </w:pPr>
    <w:rPr>
      <w:rFonts w:ascii="Calibri" w:hAnsi="Calibri" w:cs="Calibri"/>
      <w:color w:val="85C446"/>
      <w:sz w:val="36"/>
      <w:szCs w:val="36"/>
    </w:rPr>
  </w:style>
  <w:style w:type="character" w:customStyle="1" w:styleId="2019headingChar">
    <w:name w:val="2019 heading Char"/>
    <w:basedOn w:val="NormalWebChar"/>
    <w:link w:val="2019heading"/>
    <w:rsid w:val="002B1862"/>
    <w:rPr>
      <w:rFonts w:ascii="Times New Roman" w:eastAsia="Times New Roman" w:hAnsi="Times New Roman" w:cs="Calibri"/>
      <w:b/>
      <w:color w:val="85C446"/>
      <w:sz w:val="72"/>
      <w:szCs w:val="72"/>
    </w:rPr>
  </w:style>
  <w:style w:type="paragraph" w:customStyle="1" w:styleId="2019body">
    <w:name w:val="2019 body"/>
    <w:basedOn w:val="NormalWeb"/>
    <w:link w:val="2019bodyChar"/>
    <w:qFormat/>
    <w:rsid w:val="002B1862"/>
    <w:pPr>
      <w:spacing w:before="0" w:beforeAutospacing="0" w:after="160" w:afterAutospacing="0" w:line="280" w:lineRule="exact"/>
    </w:pPr>
    <w:rPr>
      <w:rFonts w:ascii="Calibri" w:hAnsi="Calibri" w:cs="Calibri"/>
      <w:sz w:val="20"/>
      <w:szCs w:val="20"/>
    </w:rPr>
  </w:style>
  <w:style w:type="character" w:customStyle="1" w:styleId="2019subtitleChar">
    <w:name w:val="2019 subtitle Char"/>
    <w:basedOn w:val="NormalWebChar"/>
    <w:link w:val="2019subtitle"/>
    <w:rsid w:val="002B1862"/>
    <w:rPr>
      <w:rFonts w:ascii="Times New Roman" w:eastAsia="Times New Roman" w:hAnsi="Times New Roman" w:cs="Calibri"/>
      <w:color w:val="85C446"/>
      <w:sz w:val="36"/>
      <w:szCs w:val="36"/>
    </w:rPr>
  </w:style>
  <w:style w:type="character" w:customStyle="1" w:styleId="2019bodyChar">
    <w:name w:val="2019 body Char"/>
    <w:basedOn w:val="NormalWebChar"/>
    <w:link w:val="2019body"/>
    <w:rsid w:val="002B1862"/>
    <w:rPr>
      <w:rFonts w:ascii="Times New Roman" w:eastAsia="Times New Roman" w:hAnsi="Times New Roman" w:cs="Calibri"/>
      <w:sz w:val="24"/>
      <w:szCs w:val="24"/>
    </w:rPr>
  </w:style>
  <w:style w:type="character" w:styleId="Hyperlink">
    <w:name w:val="Hyperlink"/>
    <w:unhideWhenUsed/>
    <w:rsid w:val="00E97E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7EDB"/>
    <w:pPr>
      <w:ind w:left="720"/>
      <w:contextualSpacing/>
    </w:pPr>
  </w:style>
  <w:style w:type="paragraph" w:styleId="NoSpacing">
    <w:name w:val="No Spacing"/>
    <w:uiPriority w:val="1"/>
    <w:qFormat/>
    <w:rsid w:val="00CF522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13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A7570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7570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1B1B1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6EE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06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E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E8"/>
    <w:rPr>
      <w:b/>
      <w:bCs/>
      <w:lang w:eastAsia="en-US"/>
    </w:rPr>
  </w:style>
  <w:style w:type="paragraph" w:customStyle="1" w:styleId="Normaltexttable">
    <w:name w:val="Normal text table"/>
    <w:basedOn w:val="Normal"/>
    <w:rsid w:val="00CB4EA0"/>
    <w:pPr>
      <w:spacing w:before="120" w:after="120" w:line="240" w:lineRule="auto"/>
    </w:pPr>
    <w:rPr>
      <w:rFonts w:ascii="Arial" w:eastAsia="Times New Roman" w:hAnsi="Arial"/>
      <w:sz w:val="21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8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04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04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0488"/>
    <w:rPr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B60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62"/>
    <w:rPr>
      <w:rFonts w:ascii="Segoe UI" w:hAnsi="Segoe UI" w:cs="Segoe UI"/>
      <w:sz w:val="18"/>
      <w:szCs w:val="18"/>
      <w:lang w:eastAsia="en-US"/>
    </w:rPr>
  </w:style>
  <w:style w:type="paragraph" w:customStyle="1" w:styleId="SubHeadingSky">
    <w:name w:val="Sub Heading – Sky"/>
    <w:basedOn w:val="Heading1"/>
    <w:uiPriority w:val="99"/>
    <w:rsid w:val="002B1862"/>
    <w:pPr>
      <w:keepNext w:val="0"/>
      <w:keepLines w:val="0"/>
      <w:suppressAutoHyphens/>
      <w:autoSpaceDE w:val="0"/>
      <w:autoSpaceDN w:val="0"/>
      <w:adjustRightInd w:val="0"/>
      <w:spacing w:before="170" w:after="57" w:line="260" w:lineRule="atLeast"/>
      <w:textAlignment w:val="center"/>
      <w:outlineLvl w:val="9"/>
    </w:pPr>
    <w:rPr>
      <w:rFonts w:ascii="MetaOT-Bold" w:eastAsia="Calibri" w:hAnsi="MetaOT-Bold" w:cs="MetaOT-Bold"/>
      <w:b/>
      <w:bCs/>
      <w:color w:val="559FD3"/>
      <w:sz w:val="26"/>
      <w:szCs w:val="26"/>
      <w:lang w:val="en-GB" w:eastAsia="en-AU"/>
    </w:rPr>
  </w:style>
  <w:style w:type="paragraph" w:customStyle="1" w:styleId="Introparabold">
    <w:name w:val="Intro para bold"/>
    <w:basedOn w:val="Normal"/>
    <w:uiPriority w:val="99"/>
    <w:rsid w:val="002B1862"/>
    <w:pPr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MetaOT-Bold" w:hAnsi="MetaOT-Bold" w:cs="MetaOT-Bold"/>
      <w:b/>
      <w:bCs/>
      <w:color w:val="000000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B18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2019subheading">
    <w:name w:val="2019 subheading"/>
    <w:basedOn w:val="NormalWeb"/>
    <w:link w:val="2019subheadingChar"/>
    <w:qFormat/>
    <w:rsid w:val="002B1862"/>
    <w:pPr>
      <w:spacing w:before="240" w:beforeAutospacing="0" w:after="160" w:afterAutospacing="0" w:line="320" w:lineRule="exact"/>
    </w:pPr>
    <w:rPr>
      <w:rFonts w:ascii="Calibri" w:hAnsi="Calibri" w:cs="Calibri"/>
      <w:b/>
      <w:color w:val="85C446"/>
      <w:sz w:val="28"/>
      <w:szCs w:val="28"/>
    </w:rPr>
  </w:style>
  <w:style w:type="paragraph" w:customStyle="1" w:styleId="2019intropara">
    <w:name w:val="2019 intro para"/>
    <w:basedOn w:val="NormalWeb"/>
    <w:link w:val="2019introparaChar"/>
    <w:qFormat/>
    <w:rsid w:val="002B1862"/>
    <w:pPr>
      <w:spacing w:before="0" w:beforeAutospacing="0" w:after="160" w:afterAutospacing="0" w:line="300" w:lineRule="exact"/>
    </w:pPr>
    <w:rPr>
      <w:rFonts w:ascii="Calibri" w:hAnsi="Calibri" w:cs="Calibri"/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2B1862"/>
    <w:rPr>
      <w:rFonts w:ascii="Times New Roman" w:eastAsia="Times New Roman" w:hAnsi="Times New Roman"/>
      <w:sz w:val="24"/>
      <w:szCs w:val="24"/>
    </w:rPr>
  </w:style>
  <w:style w:type="character" w:customStyle="1" w:styleId="2019subheadingChar">
    <w:name w:val="2019 subheading Char"/>
    <w:basedOn w:val="NormalWebChar"/>
    <w:link w:val="2019subheading"/>
    <w:rsid w:val="002B1862"/>
    <w:rPr>
      <w:rFonts w:ascii="Times New Roman" w:eastAsia="Times New Roman" w:hAnsi="Times New Roman" w:cs="Calibri"/>
      <w:b/>
      <w:color w:val="85C446"/>
      <w:sz w:val="28"/>
      <w:szCs w:val="28"/>
    </w:rPr>
  </w:style>
  <w:style w:type="paragraph" w:customStyle="1" w:styleId="2019Deptname">
    <w:name w:val="2019 Dept name"/>
    <w:basedOn w:val="NormalWeb"/>
    <w:link w:val="2019DeptnameChar"/>
    <w:qFormat/>
    <w:rsid w:val="002B1862"/>
    <w:pPr>
      <w:spacing w:before="0" w:beforeAutospacing="0" w:after="0" w:afterAutospacing="0"/>
    </w:pPr>
    <w:rPr>
      <w:rFonts w:ascii="Calibri" w:hAnsi="Calibri" w:cs="Calibri"/>
      <w:b/>
      <w:color w:val="969696"/>
      <w:sz w:val="32"/>
      <w:szCs w:val="32"/>
    </w:rPr>
  </w:style>
  <w:style w:type="character" w:customStyle="1" w:styleId="2019introparaChar">
    <w:name w:val="2019 intro para Char"/>
    <w:basedOn w:val="NormalWebChar"/>
    <w:link w:val="2019intropara"/>
    <w:rsid w:val="002B1862"/>
    <w:rPr>
      <w:rFonts w:ascii="Times New Roman" w:eastAsia="Times New Roman" w:hAnsi="Times New Roman" w:cs="Calibri"/>
      <w:b/>
      <w:sz w:val="24"/>
      <w:szCs w:val="24"/>
    </w:rPr>
  </w:style>
  <w:style w:type="paragraph" w:customStyle="1" w:styleId="2019heading">
    <w:name w:val="2019 heading"/>
    <w:basedOn w:val="NormalWeb"/>
    <w:link w:val="2019headingChar"/>
    <w:qFormat/>
    <w:rsid w:val="002B1862"/>
    <w:pPr>
      <w:spacing w:before="120" w:beforeAutospacing="0" w:after="0" w:afterAutospacing="0"/>
    </w:pPr>
    <w:rPr>
      <w:rFonts w:ascii="Calibri" w:hAnsi="Calibri" w:cs="Calibri"/>
      <w:b/>
      <w:color w:val="85C446"/>
      <w:sz w:val="72"/>
      <w:szCs w:val="72"/>
    </w:rPr>
  </w:style>
  <w:style w:type="character" w:customStyle="1" w:styleId="2019DeptnameChar">
    <w:name w:val="2019 Dept name Char"/>
    <w:basedOn w:val="NormalWebChar"/>
    <w:link w:val="2019Deptname"/>
    <w:rsid w:val="002B1862"/>
    <w:rPr>
      <w:rFonts w:ascii="Times New Roman" w:eastAsia="Times New Roman" w:hAnsi="Times New Roman" w:cs="Calibri"/>
      <w:b/>
      <w:color w:val="969696"/>
      <w:sz w:val="32"/>
      <w:szCs w:val="32"/>
    </w:rPr>
  </w:style>
  <w:style w:type="paragraph" w:customStyle="1" w:styleId="2019subtitle">
    <w:name w:val="2019 subtitle"/>
    <w:basedOn w:val="NormalWeb"/>
    <w:link w:val="2019subtitleChar"/>
    <w:qFormat/>
    <w:rsid w:val="002B1862"/>
    <w:pPr>
      <w:spacing w:before="40" w:beforeAutospacing="0" w:after="120" w:afterAutospacing="0" w:line="400" w:lineRule="exact"/>
    </w:pPr>
    <w:rPr>
      <w:rFonts w:ascii="Calibri" w:hAnsi="Calibri" w:cs="Calibri"/>
      <w:color w:val="85C446"/>
      <w:sz w:val="36"/>
      <w:szCs w:val="36"/>
    </w:rPr>
  </w:style>
  <w:style w:type="character" w:customStyle="1" w:styleId="2019headingChar">
    <w:name w:val="2019 heading Char"/>
    <w:basedOn w:val="NormalWebChar"/>
    <w:link w:val="2019heading"/>
    <w:rsid w:val="002B1862"/>
    <w:rPr>
      <w:rFonts w:ascii="Times New Roman" w:eastAsia="Times New Roman" w:hAnsi="Times New Roman" w:cs="Calibri"/>
      <w:b/>
      <w:color w:val="85C446"/>
      <w:sz w:val="72"/>
      <w:szCs w:val="72"/>
    </w:rPr>
  </w:style>
  <w:style w:type="paragraph" w:customStyle="1" w:styleId="2019body">
    <w:name w:val="2019 body"/>
    <w:basedOn w:val="NormalWeb"/>
    <w:link w:val="2019bodyChar"/>
    <w:qFormat/>
    <w:rsid w:val="002B1862"/>
    <w:pPr>
      <w:spacing w:before="0" w:beforeAutospacing="0" w:after="160" w:afterAutospacing="0" w:line="280" w:lineRule="exact"/>
    </w:pPr>
    <w:rPr>
      <w:rFonts w:ascii="Calibri" w:hAnsi="Calibri" w:cs="Calibri"/>
      <w:sz w:val="20"/>
      <w:szCs w:val="20"/>
    </w:rPr>
  </w:style>
  <w:style w:type="character" w:customStyle="1" w:styleId="2019subtitleChar">
    <w:name w:val="2019 subtitle Char"/>
    <w:basedOn w:val="NormalWebChar"/>
    <w:link w:val="2019subtitle"/>
    <w:rsid w:val="002B1862"/>
    <w:rPr>
      <w:rFonts w:ascii="Times New Roman" w:eastAsia="Times New Roman" w:hAnsi="Times New Roman" w:cs="Calibri"/>
      <w:color w:val="85C446"/>
      <w:sz w:val="36"/>
      <w:szCs w:val="36"/>
    </w:rPr>
  </w:style>
  <w:style w:type="character" w:customStyle="1" w:styleId="2019bodyChar">
    <w:name w:val="2019 body Char"/>
    <w:basedOn w:val="NormalWebChar"/>
    <w:link w:val="2019body"/>
    <w:rsid w:val="002B1862"/>
    <w:rPr>
      <w:rFonts w:ascii="Times New Roman" w:eastAsia="Times New Roman" w:hAnsi="Times New Roman" w:cs="Calibri"/>
      <w:sz w:val="24"/>
      <w:szCs w:val="24"/>
    </w:rPr>
  </w:style>
  <w:style w:type="character" w:styleId="Hyperlink">
    <w:name w:val="Hyperlink"/>
    <w:unhideWhenUsed/>
    <w:rsid w:val="00E97E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7EDB"/>
    <w:pPr>
      <w:ind w:left="720"/>
      <w:contextualSpacing/>
    </w:pPr>
  </w:style>
  <w:style w:type="paragraph" w:styleId="NoSpacing">
    <w:name w:val="No Spacing"/>
    <w:uiPriority w:val="1"/>
    <w:qFormat/>
    <w:rsid w:val="00CF522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13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A7570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7570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1B1B1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6EE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06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E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E8"/>
    <w:rPr>
      <w:b/>
      <w:bCs/>
      <w:lang w:eastAsia="en-US"/>
    </w:rPr>
  </w:style>
  <w:style w:type="paragraph" w:customStyle="1" w:styleId="Normaltexttable">
    <w:name w:val="Normal text table"/>
    <w:basedOn w:val="Normal"/>
    <w:rsid w:val="00CB4EA0"/>
    <w:pPr>
      <w:spacing w:before="120" w:after="120" w:line="240" w:lineRule="auto"/>
    </w:pPr>
    <w:rPr>
      <w:rFonts w:ascii="Arial" w:eastAsia="Times New Roman" w:hAnsi="Arial"/>
      <w:sz w:val="21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7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3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3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9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4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7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4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85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5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0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2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0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5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9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23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creativecommons.org/licenses/by-nc/4.0/deed.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creativecommons.org/licenses/by-nc/2.5/a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HQ-InterpreterServices@health.qld.gov.au" TargetMode="External"/><Relationship Id="rId14" Type="http://schemas.openxmlformats.org/officeDocument/2006/relationships/hyperlink" Target="https://creativecommons.org/licenses/by-nc/4.0/deed.en" TargetMode="Externa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393E9381C844DA9A6B5302FF1103F" ma:contentTypeVersion="17" ma:contentTypeDescription="Create a new document." ma:contentTypeScope="" ma:versionID="6de4b8dde7286fc99c9ca9dd747276dc">
  <xsd:schema xmlns:xsd="http://www.w3.org/2001/XMLSchema" xmlns:xs="http://www.w3.org/2001/XMLSchema" xmlns:p="http://schemas.microsoft.com/office/2006/metadata/properties" xmlns:ns2="c8047e8b-a76d-44f4-bb01-16feb564062f" xmlns:ns3="f877b963-38c5-438a-8c26-0c39d19e1efd" targetNamespace="http://schemas.microsoft.com/office/2006/metadata/properties" ma:root="true" ma:fieldsID="97add5adfb1e8eb4795b715c16f8a6b8" ns2:_="" ns3:_="">
    <xsd:import namespace="c8047e8b-a76d-44f4-bb01-16feb564062f"/>
    <xsd:import namespace="f877b963-38c5-438a-8c26-0c39d19e1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Updates" minOccurs="0"/>
                <xsd:element ref="ns2:Migrated" minOccurs="0"/>
                <xsd:element ref="ns2:InGatherContent_x0028_y_x002f_n_x0029__x003f_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47e8b-a76d-44f4-bb01-16feb5640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e950ff-f1bc-4f65-9ab7-38c216eeb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pdates" ma:index="19" nillable="true" ma:displayName="Updates" ma:description="Nature of update and date made" ma:format="Dropdown" ma:internalName="Updates">
      <xsd:simpleType>
        <xsd:restriction base="dms:Text">
          <xsd:maxLength value="255"/>
        </xsd:restriction>
      </xsd:simpleType>
    </xsd:element>
    <xsd:element name="Migrated" ma:index="20" nillable="true" ma:displayName="Migrated (y/n)?" ma:default="0" ma:description="Has the PDF already been moved to the new site?" ma:format="Dropdown" ma:internalName="Migrated">
      <xsd:simpleType>
        <xsd:restriction base="dms:Boolean"/>
      </xsd:simpleType>
    </xsd:element>
    <xsd:element name="InGatherContent_x0028_y_x002f_n_x0029__x003f_" ma:index="21" nillable="true" ma:displayName="In GatherContent (y/n)?" ma:default="0" ma:format="Dropdown" ma:internalName="InGatherContent_x0028_y_x002f_n_x0029__x003f_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b963-38c5-438a-8c26-0c39d19e1e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19464a-0404-45fd-9f17-c8afa7cb06b5}" ma:internalName="TaxCatchAll" ma:showField="CatchAllData" ma:web="f877b963-38c5-438a-8c26-0c39d19e1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 xmlns="c8047e8b-a76d-44f4-bb01-16feb564062f">false</Migrated>
    <TaxCatchAll xmlns="f877b963-38c5-438a-8c26-0c39d19e1efd" xsi:nil="true"/>
    <InGatherContent_x0028_y_x002f_n_x0029__x003f_ xmlns="c8047e8b-a76d-44f4-bb01-16feb564062f">false</InGatherContent_x0028_y_x002f_n_x0029__x003f_>
    <Updates xmlns="c8047e8b-a76d-44f4-bb01-16feb564062f" xsi:nil="true"/>
    <lcf76f155ced4ddcb4097134ff3c332f xmlns="c8047e8b-a76d-44f4-bb01-16feb56406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8B91A3-8633-4A4B-A5F7-CC8B9FDF20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4F30F-FF32-4826-85F1-53472D563CAA}"/>
</file>

<file path=customXml/itemProps3.xml><?xml version="1.0" encoding="utf-8"?>
<ds:datastoreItem xmlns:ds="http://schemas.openxmlformats.org/officeDocument/2006/customXml" ds:itemID="{3274E08A-7EED-45A0-95AD-EBD28F23F959}"/>
</file>

<file path=customXml/itemProps4.xml><?xml version="1.0" encoding="utf-8"?>
<ds:datastoreItem xmlns:ds="http://schemas.openxmlformats.org/officeDocument/2006/customXml" ds:itemID="{BAC0B0F0-2772-4EEF-B013-0A905952E6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Drew</dc:creator>
  <cp:lastModifiedBy>Jamie Bradshaw</cp:lastModifiedBy>
  <cp:revision>13</cp:revision>
  <cp:lastPrinted>2019-01-07T02:38:00Z</cp:lastPrinted>
  <dcterms:created xsi:type="dcterms:W3CDTF">2019-03-19T22:30:00Z</dcterms:created>
  <dcterms:modified xsi:type="dcterms:W3CDTF">2019-07-24T23:39:00Z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0x010100624393E9381C844DA9A6B5302FF1103F</vt:lpwstr>
  </property>
</Properties>
</file>